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4940" w:rsidRPr="004038FE" w:rsidRDefault="003C4940" w:rsidP="003C4940">
      <w:pPr>
        <w:rPr>
          <w:rFonts w:ascii="Montserrat" w:hAnsi="Montserrat"/>
          <w:sz w:val="18"/>
          <w:szCs w:val="18"/>
        </w:rPr>
      </w:pPr>
      <w:r w:rsidRPr="004038FE">
        <w:rPr>
          <w:rFonts w:ascii="Montserrat" w:hAnsi="Montserrat"/>
          <w:sz w:val="18"/>
          <w:szCs w:val="18"/>
        </w:rPr>
        <w:t xml:space="preserve">Asunto: </w:t>
      </w:r>
      <w:r>
        <w:rPr>
          <w:rFonts w:ascii="Montserrat" w:hAnsi="Montserrat"/>
          <w:sz w:val="18"/>
          <w:szCs w:val="18"/>
        </w:rPr>
        <w:t>C</w:t>
      </w:r>
      <w:r w:rsidRPr="004038FE">
        <w:rPr>
          <w:rFonts w:ascii="Montserrat" w:hAnsi="Montserrat"/>
          <w:sz w:val="18"/>
          <w:szCs w:val="18"/>
        </w:rPr>
        <w:t>onfidencialidad de la información</w:t>
      </w:r>
    </w:p>
    <w:p w:rsidR="003C4940" w:rsidRPr="004038FE" w:rsidRDefault="003C4940" w:rsidP="003C4940">
      <w:pPr>
        <w:rPr>
          <w:rFonts w:ascii="Montserrat" w:hAnsi="Montserrat"/>
          <w:sz w:val="18"/>
          <w:szCs w:val="18"/>
        </w:rPr>
      </w:pPr>
    </w:p>
    <w:p w:rsidR="003C4940" w:rsidRPr="004038FE" w:rsidRDefault="003C4940" w:rsidP="003C4940">
      <w:pPr>
        <w:jc w:val="right"/>
        <w:rPr>
          <w:rFonts w:ascii="Montserrat" w:hAnsi="Montserrat"/>
          <w:sz w:val="18"/>
          <w:szCs w:val="18"/>
        </w:rPr>
      </w:pPr>
    </w:p>
    <w:p w:rsidR="003C4940" w:rsidRPr="004038FE" w:rsidRDefault="003C4940" w:rsidP="003C4940">
      <w:pPr>
        <w:jc w:val="right"/>
        <w:rPr>
          <w:rFonts w:ascii="Montserrat" w:hAnsi="Montserrat"/>
          <w:sz w:val="18"/>
          <w:szCs w:val="18"/>
        </w:rPr>
      </w:pPr>
    </w:p>
    <w:p w:rsidR="003C4940" w:rsidRPr="004038FE" w:rsidRDefault="003C4940" w:rsidP="003C4940">
      <w:pPr>
        <w:jc w:val="right"/>
        <w:rPr>
          <w:rFonts w:ascii="Montserrat" w:hAnsi="Montserrat"/>
          <w:sz w:val="18"/>
          <w:szCs w:val="18"/>
        </w:rPr>
      </w:pPr>
      <w:r w:rsidRPr="004038FE">
        <w:rPr>
          <w:rFonts w:ascii="Montserrat" w:eastAsia="Calibri" w:hAnsi="Montserrat" w:cs="Times New Roman"/>
          <w:sz w:val="18"/>
          <w:szCs w:val="18"/>
        </w:rPr>
        <w:t>Villahermosa, Centro, Tabasco,</w:t>
      </w:r>
      <w:r>
        <w:rPr>
          <w:rFonts w:ascii="Montserrat" w:eastAsia="Calibri" w:hAnsi="Montserrat" w:cs="Times New Roman"/>
          <w:sz w:val="18"/>
          <w:szCs w:val="18"/>
        </w:rPr>
        <w:t xml:space="preserve"> a</w:t>
      </w:r>
      <w:r w:rsidR="00AC0CC7">
        <w:rPr>
          <w:rFonts w:ascii="Montserrat" w:hAnsi="Montserrat"/>
          <w:sz w:val="18"/>
          <w:szCs w:val="18"/>
        </w:rPr>
        <w:t xml:space="preserve"> 03 de enero de 2023</w:t>
      </w:r>
      <w:r>
        <w:rPr>
          <w:rFonts w:ascii="Montserrat" w:hAnsi="Montserrat"/>
          <w:sz w:val="18"/>
          <w:szCs w:val="18"/>
        </w:rPr>
        <w:t xml:space="preserve">.  </w:t>
      </w:r>
    </w:p>
    <w:p w:rsidR="003C4940" w:rsidRPr="004038FE" w:rsidRDefault="00AC0CC7" w:rsidP="003C4940">
      <w:pPr>
        <w:jc w:val="right"/>
        <w:rPr>
          <w:rFonts w:ascii="Montserrat" w:hAnsi="Montserrat"/>
          <w:sz w:val="18"/>
          <w:szCs w:val="18"/>
        </w:rPr>
      </w:pPr>
      <w:r>
        <w:rPr>
          <w:rFonts w:ascii="Montserrat" w:hAnsi="Montserrat"/>
          <w:sz w:val="18"/>
          <w:szCs w:val="18"/>
        </w:rPr>
        <w:t xml:space="preserve">.  </w:t>
      </w:r>
    </w:p>
    <w:p w:rsidR="003C4940" w:rsidRPr="004038FE" w:rsidRDefault="003C4940" w:rsidP="003C4940">
      <w:pPr>
        <w:jc w:val="right"/>
        <w:rPr>
          <w:rFonts w:ascii="Montserrat" w:hAnsi="Montserrat"/>
          <w:sz w:val="18"/>
          <w:szCs w:val="18"/>
        </w:rPr>
      </w:pPr>
    </w:p>
    <w:p w:rsidR="003C4940" w:rsidRPr="00B14D4F" w:rsidRDefault="00AC0CC7" w:rsidP="003C4940">
      <w:pPr>
        <w:ind w:right="5154"/>
        <w:rPr>
          <w:rFonts w:ascii="Montserrat" w:hAnsi="Montserrat"/>
          <w:b/>
          <w:sz w:val="18"/>
          <w:szCs w:val="18"/>
        </w:rPr>
      </w:pPr>
      <w:r>
        <w:rPr>
          <w:rFonts w:ascii="Montserrat" w:hAnsi="Montserrat"/>
          <w:b/>
          <w:sz w:val="18"/>
          <w:szCs w:val="18"/>
        </w:rPr>
        <w:t xml:space="preserve">Comité de Transparencia del Servicio de Administración Tributaria </w:t>
      </w:r>
      <w:r w:rsidR="003C4940">
        <w:rPr>
          <w:rFonts w:ascii="Montserrat" w:hAnsi="Montserrat"/>
          <w:b/>
          <w:sz w:val="18"/>
          <w:szCs w:val="18"/>
        </w:rPr>
        <w:t xml:space="preserve"> </w:t>
      </w:r>
    </w:p>
    <w:p w:rsidR="003C4940" w:rsidRPr="004038FE" w:rsidRDefault="003C4940" w:rsidP="003C4940">
      <w:pPr>
        <w:jc w:val="both"/>
        <w:rPr>
          <w:rFonts w:ascii="Montserrat" w:hAnsi="Montserrat"/>
          <w:sz w:val="18"/>
          <w:szCs w:val="18"/>
        </w:rPr>
      </w:pPr>
    </w:p>
    <w:p w:rsidR="003C4940" w:rsidRPr="004038FE" w:rsidRDefault="003C4940" w:rsidP="003C4940">
      <w:pPr>
        <w:jc w:val="both"/>
        <w:rPr>
          <w:rFonts w:ascii="Montserrat" w:hAnsi="Montserrat"/>
          <w:sz w:val="18"/>
          <w:szCs w:val="18"/>
        </w:rPr>
      </w:pPr>
    </w:p>
    <w:p w:rsidR="003C4940" w:rsidRPr="004038FE" w:rsidRDefault="003C4940" w:rsidP="003C4940">
      <w:pPr>
        <w:jc w:val="both"/>
        <w:rPr>
          <w:rFonts w:ascii="Montserrat" w:hAnsi="Montserrat"/>
          <w:sz w:val="18"/>
          <w:szCs w:val="18"/>
        </w:rPr>
      </w:pPr>
      <w:r w:rsidRPr="004038FE">
        <w:rPr>
          <w:rFonts w:ascii="Montserrat" w:hAnsi="Montserrat"/>
          <w:sz w:val="18"/>
          <w:szCs w:val="18"/>
        </w:rPr>
        <w:t>Se hace referencia</w:t>
      </w:r>
      <w:r w:rsidR="00AC0CC7">
        <w:rPr>
          <w:rFonts w:ascii="Montserrat" w:hAnsi="Montserrat"/>
          <w:sz w:val="18"/>
          <w:szCs w:val="18"/>
        </w:rPr>
        <w:t xml:space="preserve"> </w:t>
      </w:r>
      <w:r w:rsidRPr="004038FE">
        <w:rPr>
          <w:rFonts w:ascii="Montserrat" w:hAnsi="Montserrat"/>
          <w:sz w:val="18"/>
          <w:szCs w:val="18"/>
        </w:rPr>
        <w:t>a las obligaciones de transparencia derivadas del artículo 70, fracción XXXVI, de la Ley General de Transparencia y Acceso a la Información Pública, que se encuentra a cargo de la Administración General Jurídica.</w:t>
      </w:r>
    </w:p>
    <w:p w:rsidR="003C4940" w:rsidRPr="004038FE" w:rsidRDefault="003C4940" w:rsidP="003C4940">
      <w:pPr>
        <w:jc w:val="both"/>
        <w:rPr>
          <w:rFonts w:ascii="Montserrat" w:hAnsi="Montserrat"/>
          <w:sz w:val="18"/>
          <w:szCs w:val="18"/>
        </w:rPr>
      </w:pPr>
    </w:p>
    <w:p w:rsidR="003C4940" w:rsidRPr="004038FE" w:rsidRDefault="003C4940" w:rsidP="003C4940">
      <w:pPr>
        <w:jc w:val="both"/>
        <w:rPr>
          <w:rFonts w:ascii="Montserrat" w:hAnsi="Montserrat"/>
          <w:sz w:val="18"/>
          <w:szCs w:val="18"/>
        </w:rPr>
      </w:pPr>
      <w:r w:rsidRPr="004038FE">
        <w:rPr>
          <w:rFonts w:ascii="Montserrat" w:hAnsi="Montserrat"/>
          <w:sz w:val="18"/>
          <w:szCs w:val="18"/>
        </w:rPr>
        <w:t xml:space="preserve">Al respecto, se informa que las resoluciones a los recursos de revocación que causaron firmeza en el </w:t>
      </w:r>
      <w:r>
        <w:rPr>
          <w:rFonts w:ascii="Montserrat" w:hAnsi="Montserrat"/>
          <w:b/>
          <w:sz w:val="18"/>
          <w:szCs w:val="18"/>
        </w:rPr>
        <w:t xml:space="preserve">cuarto </w:t>
      </w:r>
      <w:r w:rsidRPr="004038FE">
        <w:rPr>
          <w:rFonts w:ascii="Montserrat" w:hAnsi="Montserrat"/>
          <w:b/>
          <w:sz w:val="18"/>
          <w:szCs w:val="18"/>
        </w:rPr>
        <w:t>trimestre del año 202</w:t>
      </w:r>
      <w:r>
        <w:rPr>
          <w:rFonts w:ascii="Montserrat" w:hAnsi="Montserrat"/>
          <w:b/>
          <w:sz w:val="18"/>
          <w:szCs w:val="18"/>
        </w:rPr>
        <w:t>2</w:t>
      </w:r>
      <w:r w:rsidRPr="004038FE">
        <w:rPr>
          <w:rFonts w:ascii="Montserrat" w:hAnsi="Montserrat"/>
          <w:sz w:val="18"/>
          <w:szCs w:val="18"/>
        </w:rPr>
        <w:t>, contienen información de contribuyentes, que se encuentra protegida por el secreto fiscal, por lo tanto, se considera confidencial, por lo que, en cumplimiento a la obligación de transparencia citada, se realizaron versiones públicas de las mismas, para llevar a cabo la actualización correspondiente.</w:t>
      </w:r>
    </w:p>
    <w:p w:rsidR="003C4940" w:rsidRPr="004038FE" w:rsidRDefault="003C4940" w:rsidP="003C4940">
      <w:pPr>
        <w:jc w:val="both"/>
        <w:rPr>
          <w:rFonts w:ascii="Montserrat" w:hAnsi="Montserrat"/>
          <w:sz w:val="18"/>
          <w:szCs w:val="18"/>
        </w:rPr>
      </w:pPr>
    </w:p>
    <w:p w:rsidR="003C4940" w:rsidRPr="004038FE" w:rsidRDefault="003C4940" w:rsidP="003C4940">
      <w:pPr>
        <w:rPr>
          <w:rFonts w:ascii="Montserrat" w:hAnsi="Montserrat"/>
          <w:sz w:val="18"/>
          <w:szCs w:val="18"/>
        </w:rPr>
      </w:pPr>
      <w:r w:rsidRPr="004038FE">
        <w:rPr>
          <w:rFonts w:ascii="Montserrat" w:hAnsi="Montserrat"/>
          <w:sz w:val="18"/>
          <w:szCs w:val="18"/>
        </w:rPr>
        <w:t>En consecuencia, la información confidencial que se testa en las versiones públicas, por encontrarse protegida por el secreto fiscal, entre otra, es la siguiente:</w:t>
      </w:r>
    </w:p>
    <w:p w:rsidR="003C4940" w:rsidRPr="004038FE" w:rsidRDefault="003C4940" w:rsidP="003C4940">
      <w:pPr>
        <w:rPr>
          <w:rFonts w:ascii="Montserrat" w:hAnsi="Montserrat"/>
          <w:sz w:val="18"/>
          <w:szCs w:val="18"/>
        </w:rPr>
      </w:pP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Folio SIFEN</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RFC del Contribuyente</w:t>
      </w:r>
    </w:p>
    <w:p w:rsidR="003C4940"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Nombre del Contribuyente</w:t>
      </w:r>
    </w:p>
    <w:p w:rsidR="003C4940" w:rsidRDefault="003C4940" w:rsidP="003C4940">
      <w:pPr>
        <w:pStyle w:val="Prrafodelista"/>
        <w:numPr>
          <w:ilvl w:val="0"/>
          <w:numId w:val="39"/>
        </w:numPr>
        <w:spacing w:after="0" w:line="240" w:lineRule="auto"/>
        <w:rPr>
          <w:rFonts w:ascii="Montserrat" w:hAnsi="Montserrat"/>
          <w:sz w:val="18"/>
          <w:szCs w:val="18"/>
        </w:rPr>
      </w:pPr>
      <w:r>
        <w:rPr>
          <w:rFonts w:ascii="Montserrat" w:hAnsi="Montserrat"/>
          <w:sz w:val="18"/>
          <w:szCs w:val="18"/>
        </w:rPr>
        <w:t>Correo electrónico de contribuyentes</w:t>
      </w:r>
    </w:p>
    <w:p w:rsidR="003C4940" w:rsidRDefault="003C4940" w:rsidP="003C4940">
      <w:pPr>
        <w:pStyle w:val="Prrafodelista"/>
        <w:numPr>
          <w:ilvl w:val="0"/>
          <w:numId w:val="39"/>
        </w:numPr>
        <w:spacing w:after="0" w:line="240" w:lineRule="auto"/>
        <w:rPr>
          <w:rFonts w:ascii="Montserrat" w:hAnsi="Montserrat"/>
          <w:sz w:val="18"/>
          <w:szCs w:val="18"/>
        </w:rPr>
      </w:pPr>
      <w:r>
        <w:rPr>
          <w:rFonts w:ascii="Montserrat" w:hAnsi="Montserrat"/>
          <w:sz w:val="18"/>
          <w:szCs w:val="18"/>
        </w:rPr>
        <w:t>Representante legal</w:t>
      </w:r>
    </w:p>
    <w:p w:rsidR="003C4940" w:rsidRPr="00D20845" w:rsidRDefault="003C4940" w:rsidP="003C4940">
      <w:pPr>
        <w:pStyle w:val="Prrafodelista"/>
        <w:numPr>
          <w:ilvl w:val="0"/>
          <w:numId w:val="39"/>
        </w:numPr>
        <w:spacing w:after="0" w:line="240" w:lineRule="auto"/>
        <w:rPr>
          <w:rFonts w:ascii="Montserrat" w:hAnsi="Montserrat"/>
          <w:sz w:val="18"/>
          <w:szCs w:val="18"/>
        </w:rPr>
      </w:pPr>
      <w:r>
        <w:rPr>
          <w:rFonts w:ascii="Montserrat" w:hAnsi="Montserrat"/>
          <w:sz w:val="18"/>
          <w:szCs w:val="18"/>
        </w:rPr>
        <w:t>Autorizados</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Domicilio para oír y recibir notificaciones</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Resolución recurrida</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Correo electrónico del contribuyente</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Ejercicio fiscal</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Créditos fiscales</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Monto de crédito fiscal</w:t>
      </w:r>
    </w:p>
    <w:p w:rsidR="003C4940" w:rsidRPr="00D20845" w:rsidRDefault="003C4940" w:rsidP="003C4940">
      <w:pPr>
        <w:pStyle w:val="Prrafodelista"/>
        <w:numPr>
          <w:ilvl w:val="0"/>
          <w:numId w:val="39"/>
        </w:numPr>
        <w:spacing w:after="0" w:line="240" w:lineRule="auto"/>
        <w:rPr>
          <w:rFonts w:ascii="Montserrat" w:hAnsi="Montserrat"/>
          <w:sz w:val="18"/>
          <w:szCs w:val="18"/>
        </w:rPr>
      </w:pPr>
      <w:r w:rsidRPr="00D20845">
        <w:rPr>
          <w:rFonts w:ascii="Montserrat" w:hAnsi="Montserrat"/>
          <w:sz w:val="18"/>
          <w:szCs w:val="18"/>
        </w:rPr>
        <w:t>Código QR, Firma electrónica, Cadena Original y Sello Digital</w:t>
      </w:r>
    </w:p>
    <w:p w:rsidR="003C4940" w:rsidRPr="004038FE" w:rsidRDefault="003C4940" w:rsidP="003C4940">
      <w:pPr>
        <w:rPr>
          <w:rFonts w:ascii="Montserrat" w:hAnsi="Montserrat"/>
          <w:sz w:val="18"/>
          <w:szCs w:val="18"/>
        </w:rPr>
      </w:pPr>
    </w:p>
    <w:p w:rsidR="003C4940" w:rsidRDefault="003C4940" w:rsidP="003C4940">
      <w:pPr>
        <w:jc w:val="both"/>
        <w:rPr>
          <w:rFonts w:ascii="Montserrat" w:hAnsi="Montserrat"/>
          <w:sz w:val="18"/>
          <w:szCs w:val="18"/>
        </w:rPr>
      </w:pPr>
      <w:r w:rsidRPr="004038FE">
        <w:rPr>
          <w:rFonts w:ascii="Montserrat" w:hAnsi="Montserrat"/>
          <w:sz w:val="18"/>
          <w:szCs w:val="18"/>
        </w:rPr>
        <w:t>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rsidR="003C4940" w:rsidRPr="004038FE" w:rsidRDefault="003C4940" w:rsidP="003C4940">
      <w:pPr>
        <w:jc w:val="both"/>
        <w:rPr>
          <w:rFonts w:ascii="Montserrat" w:hAnsi="Montserrat"/>
          <w:sz w:val="18"/>
          <w:szCs w:val="18"/>
        </w:rPr>
      </w:pPr>
    </w:p>
    <w:p w:rsidR="003C4940" w:rsidRPr="004038FE" w:rsidRDefault="003C4940" w:rsidP="003C4940">
      <w:pPr>
        <w:jc w:val="both"/>
        <w:rPr>
          <w:rFonts w:ascii="Montserrat" w:hAnsi="Montserrat"/>
          <w:sz w:val="18"/>
          <w:szCs w:val="18"/>
        </w:rPr>
      </w:pPr>
      <w:r w:rsidRPr="004038FE">
        <w:rPr>
          <w:rFonts w:ascii="Montserrat" w:hAnsi="Montserrat"/>
          <w:sz w:val="18"/>
          <w:szCs w:val="18"/>
        </w:rPr>
        <w:t>Lo anterior, en cumplimiento a lo previsto en los artículos 68, 97 y 98, fracción III, de la Ley Federal de Transparencia y Acceso a la Información Pública, y los numerales Quincuagésimo Sexto, Quincuagésimo Octavo y Sexagésimo Segundo, de los Lineamientos generales en materia de clasificación y desclasificación de la información, así como para la elaboración de versiones públicas.</w:t>
      </w:r>
    </w:p>
    <w:p w:rsidR="003C4940" w:rsidRPr="004038FE" w:rsidRDefault="003C4940" w:rsidP="003C4940">
      <w:pPr>
        <w:jc w:val="both"/>
        <w:rPr>
          <w:rFonts w:ascii="Montserrat" w:hAnsi="Montserrat"/>
          <w:sz w:val="18"/>
          <w:szCs w:val="18"/>
        </w:rPr>
      </w:pPr>
    </w:p>
    <w:p w:rsidR="003C4940" w:rsidRPr="004038FE" w:rsidRDefault="00643E30" w:rsidP="003C4940">
      <w:pPr>
        <w:jc w:val="both"/>
        <w:rPr>
          <w:rFonts w:ascii="Montserrat" w:hAnsi="Montserrat"/>
          <w:sz w:val="18"/>
          <w:szCs w:val="18"/>
        </w:rPr>
      </w:pPr>
      <w:r>
        <w:rPr>
          <w:rFonts w:ascii="Montserrat" w:hAnsi="Montserrat"/>
          <w:noProof/>
          <w:sz w:val="18"/>
          <w:szCs w:val="18"/>
          <w:lang w:eastAsia="es-MX"/>
        </w:rPr>
        <w:drawing>
          <wp:anchor distT="0" distB="0" distL="114300" distR="114300" simplePos="0" relativeHeight="251658240" behindDoc="0" locked="0" layoutInCell="1" allowOverlap="1">
            <wp:simplePos x="0" y="0"/>
            <wp:positionH relativeFrom="column">
              <wp:posOffset>4671695</wp:posOffset>
            </wp:positionH>
            <wp:positionV relativeFrom="paragraph">
              <wp:posOffset>104775</wp:posOffset>
            </wp:positionV>
            <wp:extent cx="1238250" cy="1238250"/>
            <wp:effectExtent l="0" t="0" r="0" b="0"/>
            <wp:wrapNone/>
            <wp:docPr id="2" name="Imagen 2"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7">
                      <a:extLst>
                        <a:ext uri="{28A0092B-C50C-407E-A947-70E740481C1C}">
                          <a14:useLocalDpi xmlns:a14="http://schemas.microsoft.com/office/drawing/2010/main" val="0"/>
                        </a:ext>
                      </a:extLst>
                    </a:blip>
                    <a:stretch>
                      <a:fillRect/>
                    </a:stretch>
                  </pic:blipFill>
                  <pic:spPr>
                    <a:xfrm>
                      <a:off x="0" y="0"/>
                      <a:ext cx="1238250" cy="1238250"/>
                    </a:xfrm>
                    <a:prstGeom prst="rect">
                      <a:avLst/>
                    </a:prstGeom>
                  </pic:spPr>
                </pic:pic>
              </a:graphicData>
            </a:graphic>
          </wp:anchor>
        </w:drawing>
      </w:r>
    </w:p>
    <w:p w:rsidR="003C4940" w:rsidRPr="004038FE" w:rsidRDefault="003C4940" w:rsidP="003C4940">
      <w:pPr>
        <w:rPr>
          <w:rFonts w:ascii="Montserrat" w:eastAsia="Times New Roman" w:hAnsi="Montserrat" w:cs="Arial"/>
          <w:sz w:val="18"/>
          <w:szCs w:val="18"/>
        </w:rPr>
      </w:pPr>
      <w:r w:rsidRPr="004038FE">
        <w:rPr>
          <w:rFonts w:ascii="Montserrat" w:eastAsia="Times New Roman" w:hAnsi="Montserrat" w:cs="Arial"/>
          <w:sz w:val="18"/>
          <w:szCs w:val="18"/>
        </w:rPr>
        <w:t>Sin otro particular, aprovecho la ocasión para enviarle un cordial saludo</w:t>
      </w:r>
      <w:r w:rsidR="00AC0CC7">
        <w:rPr>
          <w:rFonts w:ascii="Montserrat" w:eastAsia="Times New Roman" w:hAnsi="Montserrat" w:cs="Arial"/>
          <w:sz w:val="18"/>
          <w:szCs w:val="18"/>
        </w:rPr>
        <w:t xml:space="preserve"> </w:t>
      </w:r>
    </w:p>
    <w:p w:rsidR="003C4940" w:rsidRDefault="003C4940" w:rsidP="003C4940">
      <w:pPr>
        <w:jc w:val="both"/>
        <w:rPr>
          <w:rFonts w:ascii="Montserrat Regular" w:hAnsi="Montserrat Regular"/>
          <w:sz w:val="18"/>
          <w:szCs w:val="18"/>
        </w:rPr>
      </w:pPr>
    </w:p>
    <w:p w:rsidR="003C4940" w:rsidRPr="004418BA" w:rsidRDefault="003C4940" w:rsidP="003C4940">
      <w:pPr>
        <w:jc w:val="both"/>
        <w:rPr>
          <w:rFonts w:ascii="Montserrat" w:hAnsi="Montserrat" w:cs="Arial"/>
          <w:b/>
          <w:sz w:val="18"/>
          <w:szCs w:val="18"/>
        </w:rPr>
      </w:pPr>
      <w:r w:rsidRPr="004418BA">
        <w:rPr>
          <w:rFonts w:ascii="Montserrat" w:hAnsi="Montserrat" w:cs="Arial"/>
          <w:b/>
          <w:sz w:val="18"/>
          <w:szCs w:val="18"/>
        </w:rPr>
        <w:t xml:space="preserve">Atentamente. </w:t>
      </w:r>
      <w:r w:rsidRPr="004418BA">
        <w:rPr>
          <w:rFonts w:ascii="Montserrat" w:hAnsi="Montserrat" w:cs="Arial"/>
          <w:b/>
          <w:sz w:val="18"/>
          <w:szCs w:val="18"/>
        </w:rPr>
        <w:tab/>
      </w:r>
      <w:r w:rsidRPr="004418BA">
        <w:rPr>
          <w:rFonts w:ascii="Montserrat" w:hAnsi="Montserrat" w:cs="Arial"/>
          <w:b/>
          <w:sz w:val="18"/>
          <w:szCs w:val="18"/>
        </w:rPr>
        <w:tab/>
      </w:r>
    </w:p>
    <w:p w:rsidR="003C4940" w:rsidRPr="004418BA" w:rsidRDefault="003C4940" w:rsidP="003C4940">
      <w:pPr>
        <w:jc w:val="both"/>
        <w:rPr>
          <w:rFonts w:ascii="Montserrat" w:hAnsi="Montserrat" w:cs="Arial"/>
          <w:b/>
          <w:sz w:val="18"/>
          <w:szCs w:val="18"/>
        </w:rPr>
      </w:pPr>
    </w:p>
    <w:p w:rsidR="003C4940" w:rsidRPr="004418BA" w:rsidRDefault="003C4940" w:rsidP="003C4940">
      <w:pPr>
        <w:jc w:val="both"/>
        <w:rPr>
          <w:rFonts w:ascii="Montserrat" w:hAnsi="Montserrat" w:cs="Arial"/>
          <w:b/>
          <w:sz w:val="18"/>
          <w:szCs w:val="18"/>
        </w:rPr>
      </w:pPr>
    </w:p>
    <w:p w:rsidR="003C4940" w:rsidRPr="004418BA" w:rsidRDefault="003C4940" w:rsidP="003C4940">
      <w:pPr>
        <w:jc w:val="both"/>
        <w:rPr>
          <w:rFonts w:ascii="Montserrat" w:hAnsi="Montserrat" w:cs="Arial"/>
          <w:b/>
          <w:sz w:val="18"/>
          <w:szCs w:val="18"/>
        </w:rPr>
      </w:pPr>
    </w:p>
    <w:p w:rsidR="003C4940" w:rsidRPr="004418BA" w:rsidRDefault="003C4940" w:rsidP="003C4940">
      <w:pPr>
        <w:jc w:val="both"/>
        <w:rPr>
          <w:rFonts w:ascii="Montserrat" w:hAnsi="Montserrat" w:cs="Arial"/>
          <w:b/>
          <w:sz w:val="18"/>
          <w:szCs w:val="18"/>
        </w:rPr>
      </w:pPr>
    </w:p>
    <w:p w:rsidR="003C4940" w:rsidRDefault="003C4940" w:rsidP="00E866B1">
      <w:pPr>
        <w:pStyle w:val="wordsection1"/>
        <w:shd w:val="clear" w:color="auto" w:fill="FFFFFF"/>
        <w:ind w:right="4252"/>
        <w:jc w:val="both"/>
        <w:rPr>
          <w:rFonts w:ascii="Montserrat" w:hAnsi="Montserrat" w:cs="Arial"/>
          <w:sz w:val="18"/>
          <w:szCs w:val="18"/>
        </w:rPr>
      </w:pPr>
      <w:r w:rsidRPr="00302C23">
        <w:rPr>
          <w:rFonts w:ascii="Montserrat" w:hAnsi="Montserrat" w:cs="Arial"/>
          <w:b/>
          <w:sz w:val="18"/>
          <w:szCs w:val="18"/>
        </w:rPr>
        <w:t xml:space="preserve">Lic. </w:t>
      </w:r>
      <w:r w:rsidR="00AF3288">
        <w:rPr>
          <w:rFonts w:ascii="Montserrat" w:hAnsi="Montserrat" w:cs="Arial"/>
          <w:b/>
          <w:sz w:val="18"/>
          <w:szCs w:val="18"/>
        </w:rPr>
        <w:t xml:space="preserve">Luis Rogelio Bautista Jiménez </w:t>
      </w:r>
      <w:r w:rsidR="00AC0CC7">
        <w:rPr>
          <w:rFonts w:ascii="Montserrat" w:hAnsi="Montserrat" w:cs="Arial"/>
          <w:b/>
          <w:sz w:val="18"/>
          <w:szCs w:val="18"/>
        </w:rPr>
        <w:t xml:space="preserve"> </w:t>
      </w:r>
      <w:r w:rsidRPr="00302C23">
        <w:rPr>
          <w:rFonts w:ascii="Montserrat" w:hAnsi="Montserrat" w:cs="Arial"/>
          <w:sz w:val="18"/>
          <w:szCs w:val="18"/>
        </w:rPr>
        <w:t xml:space="preserve"> </w:t>
      </w:r>
    </w:p>
    <w:p w:rsidR="003C4940" w:rsidRPr="00D506FF" w:rsidRDefault="00AF3288" w:rsidP="00E866B1">
      <w:pPr>
        <w:pStyle w:val="wordsection1"/>
        <w:shd w:val="clear" w:color="auto" w:fill="FFFFFF"/>
        <w:ind w:right="4252"/>
        <w:jc w:val="both"/>
        <w:rPr>
          <w:rFonts w:ascii="Montserrat" w:hAnsi="Montserrat"/>
          <w:i/>
          <w:iCs/>
          <w:sz w:val="16"/>
          <w:szCs w:val="16"/>
          <w:lang w:eastAsia="es-ES"/>
        </w:rPr>
      </w:pPr>
      <w:r>
        <w:rPr>
          <w:rFonts w:ascii="Montserrat" w:hAnsi="Montserrat" w:cs="Arial"/>
          <w:sz w:val="18"/>
          <w:szCs w:val="18"/>
        </w:rPr>
        <w:t xml:space="preserve">Subadministrador Desconcentrado Jurídico de la Administración Desconcentrada Jurídica de Tabasco "1" </w:t>
      </w:r>
      <w:r w:rsidR="00AC0CC7">
        <w:rPr>
          <w:rFonts w:ascii="Montserrat" w:hAnsi="Montserrat" w:cs="Arial"/>
          <w:sz w:val="18"/>
          <w:szCs w:val="18"/>
        </w:rPr>
        <w:t xml:space="preserve"> </w:t>
      </w:r>
    </w:p>
    <w:p w:rsidR="003C4940" w:rsidRPr="003C4940" w:rsidRDefault="003C4940" w:rsidP="003C4940">
      <w:pPr>
        <w:jc w:val="both"/>
        <w:rPr>
          <w:rFonts w:ascii="Montserrat" w:hAnsi="Montserrat" w:cs="Arial"/>
          <w:b/>
          <w:sz w:val="18"/>
          <w:szCs w:val="18"/>
        </w:rPr>
      </w:pPr>
      <w:r w:rsidRPr="004418BA">
        <w:rPr>
          <w:rFonts w:ascii="Montserrat" w:hAnsi="Montserrat" w:cs="Arial"/>
          <w:b/>
          <w:sz w:val="18"/>
          <w:szCs w:val="18"/>
        </w:rPr>
        <w:t xml:space="preserve">                   </w:t>
      </w:r>
    </w:p>
    <w:p w:rsidR="003C4940" w:rsidRDefault="003C4940" w:rsidP="003C4940">
      <w:pPr>
        <w:jc w:val="both"/>
        <w:rPr>
          <w:rFonts w:ascii="Montserrat" w:hAnsi="Montserrat"/>
          <w:i/>
          <w:iCs/>
          <w:sz w:val="16"/>
          <w:szCs w:val="16"/>
          <w:lang w:val="it-CH" w:eastAsia="es-ES"/>
        </w:rPr>
      </w:pPr>
    </w:p>
    <w:p w:rsidR="00245522"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Firma Electrónica:</w:t>
      </w:r>
    </w:p>
    <w:p w:rsidR="00AC0CC7"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 xml:space="preserve">Axanu7dVE685z165+k60TeHtMQB9ePe4A0aXaJVNtJIu+oWq29yICDQ7C5SmOxoJuQPjarAuZAoOhw/nFHNCbHB+8CnvGp5KVsicrYI5UO3leP7XHmC3N9RDsSTuP+mtxnwR0dUf7wGr6w3lXOLxL/NQUSzkgstv8ytpiK9/pJYZSDl69blCpxvaDUGk/SU6ipmq1Ag18xa9nz31tkLyfJmRNlha47MveMLxz743r9TpyCa7VZb5pFX/xKtLkGRqNgTIhhFWnZ7yIA8APDFIBvk2MnyiVy1CwDGpOH9+FMHf0M0sQk+IT4IT0mS+QJL6Q7lIOr5jK3A573XeH0nxCQ== </w:t>
      </w:r>
      <w:r w:rsidR="00AC0CC7">
        <w:rPr>
          <w:rFonts w:ascii="Montserrat" w:hAnsi="Montserrat"/>
          <w:i/>
          <w:iCs/>
          <w:sz w:val="16"/>
          <w:szCs w:val="16"/>
          <w:lang w:val="it-CH" w:eastAsia="es-ES"/>
        </w:rPr>
        <w:t xml:space="preserve"> </w:t>
      </w:r>
    </w:p>
    <w:p w:rsidR="00AC0CC7" w:rsidRDefault="00AC0CC7" w:rsidP="003C4940">
      <w:pPr>
        <w:jc w:val="both"/>
        <w:rPr>
          <w:rFonts w:ascii="Montserrat" w:hAnsi="Montserrat"/>
          <w:i/>
          <w:iCs/>
          <w:sz w:val="16"/>
          <w:szCs w:val="16"/>
          <w:lang w:val="it-CH" w:eastAsia="es-ES"/>
        </w:rPr>
      </w:pPr>
    </w:p>
    <w:p w:rsidR="00245522"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 xml:space="preserve">Cadena original: </w:t>
      </w:r>
    </w:p>
    <w:p w:rsidR="00245522"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||SAT970701NN3|Comité de Transparencia del Servicio de Administración Tributaria|600-57-04-2023-006|03 de enero de 2023|1/3/2023 12:24:40 PM|00001088888800000031||</w:t>
      </w:r>
    </w:p>
    <w:p w:rsidR="00245522" w:rsidRDefault="00245522" w:rsidP="003C4940">
      <w:pPr>
        <w:jc w:val="both"/>
        <w:rPr>
          <w:rFonts w:ascii="Montserrat" w:hAnsi="Montserrat"/>
          <w:i/>
          <w:iCs/>
          <w:sz w:val="16"/>
          <w:szCs w:val="16"/>
          <w:lang w:val="it-CH" w:eastAsia="es-ES"/>
        </w:rPr>
      </w:pPr>
    </w:p>
    <w:p w:rsidR="00245522"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 xml:space="preserve">Sello digital: </w:t>
      </w:r>
    </w:p>
    <w:p w:rsidR="00AC0CC7" w:rsidRDefault="00245522" w:rsidP="003C4940">
      <w:pPr>
        <w:jc w:val="both"/>
        <w:rPr>
          <w:rFonts w:ascii="Montserrat" w:hAnsi="Montserrat"/>
          <w:i/>
          <w:iCs/>
          <w:sz w:val="16"/>
          <w:szCs w:val="16"/>
          <w:lang w:val="it-CH" w:eastAsia="es-ES"/>
        </w:rPr>
      </w:pPr>
      <w:r>
        <w:rPr>
          <w:rFonts w:ascii="Montserrat" w:hAnsi="Montserrat"/>
          <w:i/>
          <w:iCs/>
          <w:sz w:val="16"/>
          <w:szCs w:val="16"/>
          <w:lang w:val="it-CH" w:eastAsia="es-ES"/>
        </w:rPr>
        <w:t xml:space="preserve">oxJ7CdLMIltbfaR8ZYfy+1VGjSLi6fAs7iO6xMKPpC39S8m8mEy06fwoZc35VUnaWiDqk8YT+Y8zgnpImI3s4ZHUpWy7GpRUnh4kzUEIbroiTj0MxqIbnwu+wkqLuCT7/nyNHplMifV1dl2v0nhmRpKOWLDYo+xtil8AYQOjSEY= </w:t>
      </w:r>
      <w:bookmarkStart w:id="0" w:name="_GoBack"/>
      <w:bookmarkEnd w:id="0"/>
      <w:r w:rsidR="00AC0CC7">
        <w:rPr>
          <w:rFonts w:ascii="Montserrat" w:hAnsi="Montserrat"/>
          <w:i/>
          <w:iCs/>
          <w:sz w:val="16"/>
          <w:szCs w:val="16"/>
          <w:lang w:val="it-CH" w:eastAsia="es-ES"/>
        </w:rPr>
        <w:t xml:space="preserve"> </w:t>
      </w:r>
    </w:p>
    <w:p w:rsidR="00AC0CC7" w:rsidRDefault="00AC0CC7" w:rsidP="003C4940">
      <w:pPr>
        <w:jc w:val="both"/>
        <w:rPr>
          <w:rFonts w:ascii="Montserrat" w:hAnsi="Montserrat"/>
          <w:i/>
          <w:iCs/>
          <w:sz w:val="16"/>
          <w:szCs w:val="16"/>
          <w:lang w:val="it-CH" w:eastAsia="es-ES"/>
        </w:rPr>
      </w:pPr>
    </w:p>
    <w:p w:rsidR="00AC0CC7" w:rsidRDefault="00AC0CC7" w:rsidP="003C4940">
      <w:pPr>
        <w:jc w:val="both"/>
        <w:rPr>
          <w:rFonts w:ascii="Montserrat" w:hAnsi="Montserrat"/>
          <w:i/>
          <w:iCs/>
          <w:sz w:val="16"/>
          <w:szCs w:val="16"/>
          <w:lang w:val="it-CH" w:eastAsia="es-ES"/>
        </w:rPr>
      </w:pPr>
    </w:p>
    <w:p w:rsidR="003C4940" w:rsidRPr="00D81A65" w:rsidRDefault="003C4940" w:rsidP="003C4940">
      <w:pPr>
        <w:jc w:val="both"/>
        <w:rPr>
          <w:rFonts w:ascii="Montserrat" w:hAnsi="Montserrat"/>
          <w:i/>
          <w:iCs/>
          <w:sz w:val="16"/>
          <w:szCs w:val="16"/>
          <w:lang w:val="it-CH" w:eastAsia="es-ES"/>
        </w:rPr>
      </w:pPr>
      <w:r w:rsidRPr="00D81A65">
        <w:rPr>
          <w:rFonts w:ascii="Montserrat" w:hAnsi="Montserrat"/>
          <w:i/>
          <w:iCs/>
          <w:sz w:val="16"/>
          <w:szCs w:val="16"/>
          <w:lang w:val="it-CH" w:eastAsia="es-ES"/>
        </w:rPr>
        <w:t>“Este documento y sus anexos contienen información que deberá ser clasificada como confidencial, de conformidad con lo establecido por los artículos 98 y 113 fracción I, II y III y último párrafo, de la Ley Federal de Transparencia y Acceso a la Información Pública”</w:t>
      </w:r>
    </w:p>
    <w:p w:rsidR="003C4940" w:rsidRPr="00D81A65" w:rsidRDefault="003C4940" w:rsidP="003C4940">
      <w:pPr>
        <w:jc w:val="both"/>
        <w:rPr>
          <w:rFonts w:ascii="Montserrat" w:hAnsi="Montserrat"/>
          <w:i/>
          <w:iCs/>
          <w:sz w:val="16"/>
          <w:szCs w:val="16"/>
          <w:lang w:val="it-CH" w:eastAsia="es-ES"/>
        </w:rPr>
      </w:pPr>
    </w:p>
    <w:p w:rsidR="003C4940" w:rsidRPr="00756C4D" w:rsidRDefault="003C4940" w:rsidP="003C4940">
      <w:pPr>
        <w:jc w:val="both"/>
        <w:rPr>
          <w:rFonts w:ascii="Montserrat" w:hAnsi="Montserrat"/>
          <w:i/>
          <w:iCs/>
          <w:sz w:val="16"/>
          <w:szCs w:val="16"/>
          <w:lang w:eastAsia="es-ES"/>
        </w:rPr>
      </w:pPr>
      <w:r w:rsidRPr="00756C4D">
        <w:rPr>
          <w:rFonts w:ascii="Montserrat" w:hAnsi="Montserrat"/>
          <w:i/>
          <w:iCs/>
          <w:sz w:val="16"/>
          <w:szCs w:val="16"/>
          <w:lang w:eastAsia="es-ES"/>
        </w:rPr>
        <w:t>El presente acto administrativo ha sido firmado mediante el uso de la e.firma del funcionario competente, amparada por un certificado vigente a la fecha de la resolución, de conformidad con los artículos 38, párrafos primero, fracción V,  tercero, cuarto, quinto, sexto y octavo y 17-D, tercero y décimo párrafos del Código Fiscal de la Federación.</w:t>
      </w:r>
    </w:p>
    <w:p w:rsidR="003C4940" w:rsidRPr="00756C4D" w:rsidRDefault="003C4940" w:rsidP="003C4940">
      <w:pPr>
        <w:jc w:val="both"/>
        <w:rPr>
          <w:rFonts w:ascii="Montserrat" w:hAnsi="Montserrat"/>
          <w:i/>
          <w:iCs/>
          <w:sz w:val="16"/>
          <w:szCs w:val="16"/>
          <w:lang w:eastAsia="es-ES"/>
        </w:rPr>
      </w:pPr>
    </w:p>
    <w:p w:rsidR="003C4940" w:rsidRDefault="003C4940" w:rsidP="003C4940">
      <w:pPr>
        <w:jc w:val="both"/>
        <w:rPr>
          <w:rFonts w:ascii="Montserrat" w:hAnsi="Montserrat"/>
          <w:i/>
          <w:iCs/>
          <w:sz w:val="16"/>
          <w:szCs w:val="16"/>
          <w:lang w:eastAsia="es-ES"/>
        </w:rPr>
      </w:pPr>
      <w:r w:rsidRPr="00756C4D">
        <w:rPr>
          <w:rFonts w:ascii="Montserrat" w:hAnsi="Montserrat"/>
          <w:i/>
          <w:iCs/>
          <w:sz w:val="16"/>
          <w:szCs w:val="16"/>
          <w:lang w:eastAsia="es-ES"/>
        </w:rPr>
        <w:t>De conformidad con lo establecido en los artículos 17-I, y 38, tercer a sexto párrafos del Código Fiscal de la Federación, la integridad y autoría del presente documento se podrá comprobar conforme a lo previsto en la regla 2.9.3, de la Resolución Miscelánea Fiscal para 2022, publicada en el Diario Oficial de la Federación el 27 de diciembre de 2021.</w:t>
      </w:r>
    </w:p>
    <w:p w:rsidR="003C4940" w:rsidRPr="00AA677C" w:rsidRDefault="003C4940" w:rsidP="003C4940">
      <w:pPr>
        <w:jc w:val="both"/>
        <w:rPr>
          <w:rFonts w:ascii="Montserrat Regular" w:hAnsi="Montserrat Regular"/>
          <w:sz w:val="18"/>
          <w:szCs w:val="18"/>
        </w:rPr>
      </w:pPr>
    </w:p>
    <w:p w:rsidR="003C4940" w:rsidRPr="00E111EB" w:rsidRDefault="003C4940" w:rsidP="003C4940">
      <w:pPr>
        <w:tabs>
          <w:tab w:val="left" w:pos="851"/>
        </w:tabs>
        <w:spacing w:line="276" w:lineRule="auto"/>
        <w:ind w:right="-36"/>
        <w:jc w:val="both"/>
        <w:rPr>
          <w:rFonts w:ascii="Montserrat" w:eastAsia="MS Mincho" w:hAnsi="Montserrat" w:cs="Arial"/>
          <w:sz w:val="16"/>
          <w:szCs w:val="16"/>
          <w:lang w:val="x-none" w:eastAsia="es-ES"/>
        </w:rPr>
      </w:pPr>
      <w:r>
        <w:rPr>
          <w:rFonts w:ascii="Montserrat Regular" w:hAnsi="Montserrat Regular"/>
          <w:sz w:val="18"/>
          <w:szCs w:val="18"/>
        </w:rPr>
        <w:t xml:space="preserve"> </w:t>
      </w:r>
      <w:r w:rsidRPr="00985B46">
        <w:rPr>
          <w:rFonts w:ascii="Montserrat" w:eastAsia="MS Mincho" w:hAnsi="Montserrat" w:cs="Arial"/>
          <w:b/>
          <w:sz w:val="16"/>
          <w:szCs w:val="16"/>
          <w:lang w:val="x-none" w:eastAsia="es-ES"/>
        </w:rPr>
        <w:t>C.c.p.-</w:t>
      </w:r>
      <w:r w:rsidRPr="0013149A">
        <w:rPr>
          <w:rFonts w:ascii="Montserrat" w:eastAsia="MS Mincho" w:hAnsi="Montserrat" w:cs="Arial"/>
          <w:sz w:val="16"/>
          <w:szCs w:val="16"/>
          <w:lang w:val="x-none" w:eastAsia="es-ES"/>
        </w:rPr>
        <w:t xml:space="preserve"> </w:t>
      </w:r>
      <w:r w:rsidRPr="0013149A">
        <w:rPr>
          <w:rFonts w:ascii="Montserrat" w:eastAsia="MS Mincho" w:hAnsi="Montserrat" w:cs="Arial"/>
          <w:b/>
          <w:i/>
          <w:sz w:val="16"/>
          <w:szCs w:val="16"/>
          <w:lang w:val="x-none" w:eastAsia="es-ES"/>
        </w:rPr>
        <w:t>Administrador Desconcentrado</w:t>
      </w:r>
      <w:r w:rsidRPr="0013149A">
        <w:rPr>
          <w:rFonts w:ascii="Montserrat" w:eastAsia="MS Mincho" w:hAnsi="Montserrat" w:cs="Arial"/>
          <w:b/>
          <w:i/>
          <w:sz w:val="16"/>
          <w:szCs w:val="16"/>
          <w:lang w:eastAsia="es-ES"/>
        </w:rPr>
        <w:t xml:space="preserve"> Jurídico</w:t>
      </w:r>
      <w:r w:rsidRPr="0013149A">
        <w:rPr>
          <w:rFonts w:ascii="Montserrat" w:eastAsia="MS Mincho" w:hAnsi="Montserrat" w:cs="Arial"/>
          <w:b/>
          <w:i/>
          <w:sz w:val="16"/>
          <w:szCs w:val="16"/>
          <w:lang w:val="x-none" w:eastAsia="es-ES"/>
        </w:rPr>
        <w:t xml:space="preserve"> de Tabasco “1”</w:t>
      </w:r>
      <w:r w:rsidRPr="0013149A">
        <w:rPr>
          <w:rFonts w:ascii="Montserrat" w:eastAsia="MS Mincho" w:hAnsi="Montserrat" w:cs="Arial"/>
          <w:b/>
          <w:i/>
          <w:sz w:val="16"/>
          <w:szCs w:val="16"/>
          <w:lang w:eastAsia="es-ES"/>
        </w:rPr>
        <w:t>.</w:t>
      </w:r>
      <w:r w:rsidRPr="0013149A">
        <w:rPr>
          <w:rFonts w:ascii="Montserrat" w:eastAsia="MS Mincho" w:hAnsi="Montserrat" w:cs="Arial"/>
          <w:sz w:val="16"/>
          <w:szCs w:val="16"/>
          <w:lang w:val="x-none" w:eastAsia="es-ES"/>
        </w:rPr>
        <w:t xml:space="preserve"> -</w:t>
      </w:r>
      <w:r w:rsidRPr="0013149A">
        <w:rPr>
          <w:rFonts w:ascii="Montserrat" w:eastAsia="MS Mincho" w:hAnsi="Montserrat" w:cs="Arial"/>
          <w:sz w:val="16"/>
          <w:szCs w:val="16"/>
          <w:lang w:eastAsia="es-ES"/>
        </w:rPr>
        <w:t xml:space="preserve"> </w:t>
      </w:r>
      <w:r w:rsidRPr="0013149A">
        <w:rPr>
          <w:rFonts w:ascii="Montserrat" w:eastAsia="MS Mincho" w:hAnsi="Montserrat" w:cs="Arial"/>
          <w:i/>
          <w:sz w:val="16"/>
          <w:szCs w:val="16"/>
          <w:lang w:val="x-none" w:eastAsia="es-ES"/>
        </w:rPr>
        <w:t xml:space="preserve"> Edificio.- Para su conocimiento.</w:t>
      </w:r>
    </w:p>
    <w:p w:rsidR="003C4940" w:rsidRPr="00D81A65" w:rsidRDefault="003C4940" w:rsidP="003C4940">
      <w:pPr>
        <w:jc w:val="both"/>
        <w:rPr>
          <w:rFonts w:ascii="Montserrat" w:hAnsi="Montserrat"/>
          <w:b/>
          <w:i/>
          <w:sz w:val="16"/>
          <w:szCs w:val="16"/>
        </w:rPr>
      </w:pPr>
      <w:r w:rsidRPr="00D81A65">
        <w:rPr>
          <w:rFonts w:ascii="Montserrat" w:hAnsi="Montserrat"/>
          <w:b/>
          <w:i/>
          <w:sz w:val="16"/>
          <w:szCs w:val="16"/>
        </w:rPr>
        <w:t xml:space="preserve">C.c.p. Archivo. </w:t>
      </w:r>
    </w:p>
    <w:p w:rsidR="003C4940" w:rsidRDefault="003C4940" w:rsidP="003C4940">
      <w:pPr>
        <w:ind w:right="-377"/>
        <w:rPr>
          <w:rFonts w:ascii="Montserrat" w:hAnsi="Montserrat"/>
          <w:b/>
          <w:i/>
          <w:sz w:val="16"/>
          <w:szCs w:val="16"/>
        </w:rPr>
      </w:pPr>
    </w:p>
    <w:p w:rsidR="003C4940" w:rsidRDefault="003C4940" w:rsidP="003C4940">
      <w:pPr>
        <w:ind w:right="-377"/>
        <w:rPr>
          <w:rFonts w:ascii="Montserrat" w:eastAsia="Cambria" w:hAnsi="Montserrat" w:cs="Cambria"/>
          <w:b/>
          <w:bCs/>
          <w:color w:val="000000"/>
          <w:sz w:val="18"/>
          <w:szCs w:val="18"/>
          <w:u w:color="000000"/>
          <w:bdr w:val="nil"/>
          <w:lang w:eastAsia="es-MX"/>
        </w:rPr>
      </w:pPr>
    </w:p>
    <w:p w:rsidR="00172EE9" w:rsidRPr="00AC0CC7" w:rsidRDefault="003C4940" w:rsidP="00AC0CC7">
      <w:pPr>
        <w:rPr>
          <w:rFonts w:ascii="Montserrat Regular" w:hAnsi="Montserrat Regular"/>
          <w:sz w:val="18"/>
          <w:szCs w:val="18"/>
        </w:rPr>
      </w:pPr>
      <w:r>
        <w:rPr>
          <w:rFonts w:ascii="Montserrat" w:eastAsia="Cambria" w:hAnsi="Montserrat" w:cs="Cambria"/>
          <w:b/>
          <w:bCs/>
          <w:color w:val="000000"/>
          <w:sz w:val="16"/>
          <w:szCs w:val="18"/>
          <w:u w:color="000000"/>
          <w:bdr w:val="nil"/>
          <w:lang w:eastAsia="es-MX"/>
        </w:rPr>
        <w:t>*YTAQ</w:t>
      </w:r>
    </w:p>
    <w:sectPr w:rsidR="00172EE9" w:rsidRPr="00AC0CC7" w:rsidSect="009255E6">
      <w:headerReference w:type="default" r:id="rId8"/>
      <w:footerReference w:type="default" r:id="rId9"/>
      <w:pgSz w:w="12240" w:h="15840"/>
      <w:pgMar w:top="426" w:right="1041" w:bottom="799" w:left="993" w:header="47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5BF2" w:rsidRDefault="00BC5BF2" w:rsidP="009E6A9D">
      <w:r>
        <w:separator/>
      </w:r>
    </w:p>
  </w:endnote>
  <w:endnote w:type="continuationSeparator" w:id="0">
    <w:p w:rsidR="00BC5BF2" w:rsidRDefault="00BC5BF2" w:rsidP="009E6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oberana Sans">
    <w:panose1 w:val="02000000000000000000"/>
    <w:charset w:val="00"/>
    <w:family w:val="modern"/>
    <w:notTrueType/>
    <w:pitch w:val="variable"/>
    <w:sig w:usb0="800000AF" w:usb1="4000204B" w:usb2="00000000" w:usb3="00000000" w:csb0="00000001" w:csb1="00000000"/>
  </w:font>
  <w:font w:name="Courier">
    <w:panose1 w:val="02070409020205020404"/>
    <w:charset w:val="00"/>
    <w:family w:val="modern"/>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ontserrat Regular">
    <w:panose1 w:val="00000500000000000000"/>
    <w:charset w:val="00"/>
    <w:family w:val="roman"/>
    <w:notTrueType/>
    <w:pitch w:val="default"/>
  </w:font>
  <w:font w:name="Montserrat ExtraBold">
    <w:panose1 w:val="00000900000000000000"/>
    <w:charset w:val="00"/>
    <w:family w:val="auto"/>
    <w:pitch w:val="variable"/>
    <w:sig w:usb0="2000020F" w:usb1="00000003" w:usb2="00000000" w:usb3="00000000" w:csb0="00000197" w:csb1="00000000"/>
  </w:font>
  <w:font w:name="Constantia-Bold">
    <w:altName w:val="Constantia"/>
    <w:panose1 w:val="00000000000000000000"/>
    <w:charset w:val="00"/>
    <w:family w:val="roman"/>
    <w:notTrueType/>
    <w:pitch w:val="default"/>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Montserrat SemiBold">
    <w:panose1 w:val="000007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337" w:type="dxa"/>
      <w:jc w:val="center"/>
      <w:tblLook w:val="04A0" w:firstRow="1" w:lastRow="0" w:firstColumn="1" w:lastColumn="0" w:noHBand="0" w:noVBand="1"/>
    </w:tblPr>
    <w:tblGrid>
      <w:gridCol w:w="8346"/>
      <w:gridCol w:w="1991"/>
    </w:tblGrid>
    <w:tr w:rsidR="003D74A4" w:rsidTr="00172EE9">
      <w:trPr>
        <w:trHeight w:val="1418"/>
        <w:jc w:val="center"/>
      </w:trPr>
      <w:tc>
        <w:tcPr>
          <w:tcW w:w="8254" w:type="dxa"/>
          <w:vAlign w:val="bottom"/>
        </w:tcPr>
        <w:p w:rsidR="003D74A4" w:rsidRDefault="003D74A4" w:rsidP="009255E6">
          <w:pPr>
            <w:pStyle w:val="Piedepgina"/>
            <w:rPr>
              <w:rFonts w:ascii="Montserrat SemiBold" w:hAnsi="Montserrat SemiBold"/>
              <w:color w:val="BC9500"/>
              <w:sz w:val="14"/>
              <w:szCs w:val="14"/>
            </w:rPr>
          </w:pPr>
          <w:r w:rsidRPr="00E97919">
            <w:rPr>
              <w:rFonts w:ascii="Montserrat SemiBold" w:hAnsi="Montserrat SemiBold"/>
              <w:color w:val="BC9500"/>
              <w:sz w:val="14"/>
              <w:szCs w:val="14"/>
            </w:rPr>
            <w:t>Av. Paseo Tabasco, 1203, Planta Baja, Col. Linda Vista, Municipio Centro, C.P. 86050, Villahermosa, Tabasco. Tel (01993)3108224, sat.gob.mx  /  MarcaSAT 01 (55) 627 22 728</w:t>
          </w:r>
          <w:r>
            <w:rPr>
              <w:rFonts w:ascii="Montserrat SemiBold" w:hAnsi="Montserrat SemiBold"/>
              <w:noProof/>
              <w:color w:val="BA8C40"/>
              <w:sz w:val="12"/>
              <w:szCs w:val="12"/>
              <w:lang w:eastAsia="es-MX"/>
            </w:rPr>
            <w:drawing>
              <wp:inline distT="0" distB="0" distL="0" distR="0" wp14:anchorId="04BF4094" wp14:editId="381D26C9">
                <wp:extent cx="5155421" cy="279442"/>
                <wp:effectExtent l="0" t="0" r="7620" b="6350"/>
                <wp:docPr id="15" name="Imagen 15" descr="C:\Users\vavi65a8\AppData\Local\Microsoft\Windows\INetCache\Content.Word\Pleca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vi65a8\AppData\Local\Microsoft\Windows\INetCache\Content.Word\Pleca1-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758" t="1923" r="1301" b="-1"/>
                        <a:stretch/>
                      </pic:blipFill>
                      <pic:spPr bwMode="auto">
                        <a:xfrm>
                          <a:off x="0" y="0"/>
                          <a:ext cx="5205075" cy="282133"/>
                        </a:xfrm>
                        <a:prstGeom prst="rect">
                          <a:avLst/>
                        </a:prstGeom>
                        <a:noFill/>
                        <a:ln>
                          <a:noFill/>
                        </a:ln>
                        <a:extLst>
                          <a:ext uri="{53640926-AAD7-44D8-BBD7-CCE9431645EC}">
                            <a14:shadowObscured xmlns:a14="http://schemas.microsoft.com/office/drawing/2010/main"/>
                          </a:ext>
                        </a:extLst>
                      </pic:spPr>
                    </pic:pic>
                  </a:graphicData>
                </a:graphic>
              </wp:inline>
            </w:drawing>
          </w:r>
        </w:p>
        <w:p w:rsidR="003D74A4" w:rsidRDefault="003D74A4" w:rsidP="009255E6">
          <w:pPr>
            <w:pStyle w:val="Piedepgina"/>
            <w:jc w:val="both"/>
            <w:rPr>
              <w:rFonts w:ascii="Montserrat SemiBold" w:hAnsi="Montserrat SemiBold"/>
              <w:color w:val="BC9500"/>
              <w:sz w:val="14"/>
              <w:szCs w:val="14"/>
            </w:rPr>
          </w:pPr>
        </w:p>
        <w:p w:rsidR="003D74A4" w:rsidRDefault="003D74A4" w:rsidP="009255E6">
          <w:pPr>
            <w:pStyle w:val="Piedepgina"/>
            <w:jc w:val="both"/>
            <w:rPr>
              <w:rFonts w:ascii="Montserrat SemiBold" w:hAnsi="Montserrat SemiBold"/>
              <w:color w:val="BC9500"/>
              <w:sz w:val="14"/>
              <w:szCs w:val="14"/>
            </w:rPr>
          </w:pPr>
        </w:p>
      </w:tc>
      <w:tc>
        <w:tcPr>
          <w:tcW w:w="2083" w:type="dxa"/>
          <w:vAlign w:val="bottom"/>
        </w:tcPr>
        <w:p w:rsidR="00D62D4C" w:rsidRDefault="00D62D4C" w:rsidP="009255E6">
          <w:pPr>
            <w:pStyle w:val="Piedepgina"/>
            <w:jc w:val="both"/>
            <w:rPr>
              <w:noProof/>
              <w:lang w:val="es-ES" w:eastAsia="es-ES"/>
            </w:rPr>
          </w:pPr>
          <w:r>
            <w:rPr>
              <w:noProof/>
              <w:lang w:eastAsia="es-MX"/>
            </w:rPr>
            <w:drawing>
              <wp:anchor distT="0" distB="0" distL="114300" distR="114300" simplePos="0" relativeHeight="251663360" behindDoc="1" locked="1" layoutInCell="1" allowOverlap="1" wp14:anchorId="1D1C0CFD" wp14:editId="582B000E">
                <wp:simplePos x="0" y="0"/>
                <wp:positionH relativeFrom="margin">
                  <wp:posOffset>-157480</wp:posOffset>
                </wp:positionH>
                <wp:positionV relativeFrom="page">
                  <wp:posOffset>-109220</wp:posOffset>
                </wp:positionV>
                <wp:extent cx="1711325" cy="1252855"/>
                <wp:effectExtent l="0" t="0" r="3175" b="444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rotWithShape="1">
                        <a:blip r:embed="rId2">
                          <a:extLst>
                            <a:ext uri="{28A0092B-C50C-407E-A947-70E740481C1C}">
                              <a14:useLocalDpi xmlns:a14="http://schemas.microsoft.com/office/drawing/2010/main" val="0"/>
                            </a:ext>
                          </a:extLst>
                        </a:blip>
                        <a:srcRect l="75720"/>
                        <a:stretch/>
                      </pic:blipFill>
                      <pic:spPr bwMode="auto">
                        <a:xfrm>
                          <a:off x="0" y="0"/>
                          <a:ext cx="1711325" cy="1252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74A4" w:rsidRDefault="003D74A4" w:rsidP="009255E6">
          <w:pPr>
            <w:pStyle w:val="Piedepgina"/>
            <w:jc w:val="both"/>
            <w:rPr>
              <w:rFonts w:ascii="Montserrat SemiBold" w:hAnsi="Montserrat SemiBold"/>
              <w:color w:val="BC9500"/>
              <w:sz w:val="14"/>
              <w:szCs w:val="14"/>
            </w:rPr>
          </w:pPr>
        </w:p>
      </w:tc>
    </w:tr>
  </w:tbl>
  <w:p w:rsidR="003D74A4" w:rsidRPr="009D2B83" w:rsidRDefault="003D74A4" w:rsidP="00172EE9">
    <w:pPr>
      <w:pStyle w:val="Piedepgina"/>
      <w:tabs>
        <w:tab w:val="clear" w:pos="4419"/>
        <w:tab w:val="clear" w:pos="8838"/>
        <w:tab w:val="left" w:pos="708"/>
        <w:tab w:val="left" w:pos="1416"/>
        <w:tab w:val="left" w:pos="2124"/>
        <w:tab w:val="left" w:pos="2832"/>
        <w:tab w:val="left" w:pos="3540"/>
        <w:tab w:val="left" w:pos="4248"/>
        <w:tab w:val="left" w:pos="4956"/>
        <w:tab w:val="left" w:pos="6816"/>
      </w:tabs>
      <w:spacing w:line="288" w:lineRule="auto"/>
      <w:rPr>
        <w:rFonts w:ascii="Montserrat SemiBold" w:hAnsi="Montserrat SemiBold"/>
        <w:b/>
        <w:color w:val="C39852"/>
        <w:sz w:val="15"/>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5BF2" w:rsidRDefault="00BC5BF2" w:rsidP="009E6A9D">
      <w:r>
        <w:separator/>
      </w:r>
    </w:p>
  </w:footnote>
  <w:footnote w:type="continuationSeparator" w:id="0">
    <w:p w:rsidR="00BC5BF2" w:rsidRDefault="00BC5BF2" w:rsidP="009E6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2794" w:rsidRPr="00A836AF" w:rsidRDefault="00F42794" w:rsidP="00F42794">
    <w:pPr>
      <w:pStyle w:val="Encabezado"/>
      <w:jc w:val="center"/>
      <w:rPr>
        <w:sz w:val="18"/>
        <w:szCs w:val="18"/>
        <w:vertAlign w:val="subscript"/>
      </w:rPr>
    </w:pPr>
  </w:p>
  <w:tbl>
    <w:tblPr>
      <w:tblStyle w:val="Tablaconcuadrcula"/>
      <w:tblW w:w="108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06"/>
      <w:gridCol w:w="4229"/>
    </w:tblGrid>
    <w:tr w:rsidR="00F42794" w:rsidTr="00BC07E2">
      <w:trPr>
        <w:jc w:val="center"/>
      </w:trPr>
      <w:tc>
        <w:tcPr>
          <w:tcW w:w="6606" w:type="dxa"/>
        </w:tcPr>
        <w:p w:rsidR="00F42794" w:rsidRDefault="00F42794" w:rsidP="00F42794">
          <w:pPr>
            <w:pStyle w:val="Encabezado"/>
          </w:pPr>
          <w:r>
            <w:rPr>
              <w:noProof/>
              <w:lang w:eastAsia="es-MX"/>
            </w:rPr>
            <w:drawing>
              <wp:anchor distT="0" distB="0" distL="114300" distR="114300" simplePos="0" relativeHeight="251665408" behindDoc="1" locked="0" layoutInCell="1" allowOverlap="1" wp14:anchorId="6BA3DB77" wp14:editId="082753CD">
                <wp:simplePos x="0" y="0"/>
                <wp:positionH relativeFrom="column">
                  <wp:posOffset>-224790</wp:posOffset>
                </wp:positionH>
                <wp:positionV relativeFrom="paragraph">
                  <wp:posOffset>19050</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p>
      </w:tc>
      <w:tc>
        <w:tcPr>
          <w:tcW w:w="4229" w:type="dxa"/>
        </w:tcPr>
        <w:p w:rsidR="00F42794" w:rsidRDefault="00F42794" w:rsidP="00F42794">
          <w:pPr>
            <w:pStyle w:val="Encabezado"/>
            <w:jc w:val="right"/>
            <w:rPr>
              <w:rFonts w:ascii="Montserrat ExtraBold" w:hAnsi="Montserrat ExtraBold"/>
              <w:sz w:val="16"/>
              <w:szCs w:val="16"/>
            </w:rPr>
          </w:pPr>
        </w:p>
        <w:p w:rsidR="00F42794" w:rsidRDefault="00F42794" w:rsidP="00F42794">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rsidR="00F42794" w:rsidRPr="000A2EA0" w:rsidRDefault="00F42794" w:rsidP="00F42794">
          <w:pPr>
            <w:pStyle w:val="Encabezado"/>
            <w:ind w:left="-951" w:firstLine="820"/>
            <w:jc w:val="right"/>
            <w:rPr>
              <w:rFonts w:ascii="Montserrat Regular" w:hAnsi="Montserrat Regular"/>
              <w:sz w:val="14"/>
              <w:szCs w:val="14"/>
            </w:rPr>
          </w:pPr>
          <w:r w:rsidRPr="000A2EA0">
            <w:rPr>
              <w:rFonts w:ascii="Montserrat Regular" w:hAnsi="Montserrat Regular"/>
              <w:sz w:val="14"/>
              <w:szCs w:val="14"/>
            </w:rPr>
            <w:t xml:space="preserve">Administración </w:t>
          </w:r>
          <w:r>
            <w:rPr>
              <w:rFonts w:ascii="Montserrat Regular" w:hAnsi="Montserrat Regular"/>
              <w:sz w:val="14"/>
              <w:szCs w:val="14"/>
            </w:rPr>
            <w:t>Desconcentrada Jurídica de Tabasco “1”.</w:t>
          </w:r>
        </w:p>
        <w:p w:rsidR="00F42794" w:rsidRPr="009C492E" w:rsidRDefault="00F42794" w:rsidP="00F42794">
          <w:pPr>
            <w:jc w:val="right"/>
            <w:rPr>
              <w:rFonts w:ascii="Montserrat Regular" w:hAnsi="Montserrat Regular"/>
            </w:rPr>
          </w:pPr>
          <w:r>
            <w:rPr>
              <w:rFonts w:ascii="Montserrat Regular" w:hAnsi="Montserrat Regular"/>
              <w:sz w:val="12"/>
              <w:szCs w:val="12"/>
            </w:rPr>
            <w:t>Subadministración Desconcentrada Jurídica de Tabasco “1”</w:t>
          </w:r>
        </w:p>
      </w:tc>
    </w:tr>
  </w:tbl>
  <w:p w:rsidR="00F42794" w:rsidRDefault="00F42794" w:rsidP="00F42794">
    <w:pPr>
      <w:pStyle w:val="Encabezado"/>
    </w:pPr>
  </w:p>
  <w:p w:rsidR="00F42794" w:rsidRDefault="00F42794" w:rsidP="00F42794">
    <w:pPr>
      <w:autoSpaceDE w:val="0"/>
      <w:autoSpaceDN w:val="0"/>
      <w:adjustRightInd w:val="0"/>
      <w:rPr>
        <w:rFonts w:ascii="Montserrat" w:hAnsi="Montserrat" w:cs="Constantia-Bold"/>
        <w:b/>
        <w:bCs/>
        <w:color w:val="000000"/>
        <w:sz w:val="18"/>
        <w:szCs w:val="18"/>
        <w:lang w:eastAsia="es-MX"/>
      </w:rPr>
    </w:pPr>
    <w:r w:rsidRPr="00E565A5">
      <w:rPr>
        <w:rFonts w:ascii="Montserrat" w:hAnsi="Montserrat"/>
        <w:b/>
        <w:sz w:val="18"/>
        <w:szCs w:val="18"/>
      </w:rPr>
      <w:t>Oficio</w:t>
    </w:r>
    <w:r>
      <w:rPr>
        <w:rFonts w:ascii="Montserrat" w:hAnsi="Montserrat"/>
        <w:b/>
        <w:sz w:val="18"/>
        <w:szCs w:val="18"/>
      </w:rPr>
      <w:t xml:space="preserve"> </w:t>
    </w:r>
    <w:r w:rsidR="00AC0CC7">
      <w:rPr>
        <w:rFonts w:ascii="Montserrat" w:hAnsi="Montserrat" w:cs="Constantia-Bold"/>
        <w:b/>
        <w:bCs/>
        <w:color w:val="000000"/>
        <w:sz w:val="18"/>
        <w:szCs w:val="18"/>
        <w:lang w:eastAsia="es-MX"/>
      </w:rPr>
      <w:t xml:space="preserve">600-57-04-2023-006 </w:t>
    </w:r>
  </w:p>
  <w:p w:rsidR="003C4940" w:rsidRPr="004038FE" w:rsidRDefault="003C4940" w:rsidP="003C4940">
    <w:pPr>
      <w:autoSpaceDE w:val="0"/>
      <w:autoSpaceDN w:val="0"/>
      <w:adjustRightInd w:val="0"/>
      <w:rPr>
        <w:rFonts w:ascii="Montserrat" w:eastAsia="Times" w:hAnsi="Montserrat" w:cs="Arial"/>
        <w:sz w:val="18"/>
        <w:szCs w:val="20"/>
        <w:lang w:eastAsia="es-ES"/>
      </w:rPr>
    </w:pPr>
    <w:r w:rsidRPr="00A515C8">
      <w:rPr>
        <w:rFonts w:ascii="Montserrat" w:eastAsia="Times" w:hAnsi="Montserrat" w:cs="Arial"/>
        <w:b/>
        <w:sz w:val="18"/>
        <w:szCs w:val="20"/>
        <w:lang w:eastAsia="es-ES"/>
      </w:rPr>
      <w:t>Folio:</w:t>
    </w:r>
    <w:r w:rsidRPr="004038FE">
      <w:rPr>
        <w:rFonts w:ascii="Montserrat" w:eastAsia="Times" w:hAnsi="Montserrat" w:cs="Arial"/>
        <w:sz w:val="18"/>
        <w:szCs w:val="20"/>
        <w:lang w:eastAsia="es-ES"/>
      </w:rPr>
      <w:t xml:space="preserve">   </w:t>
    </w:r>
    <w:r w:rsidR="006D09ED">
      <w:rPr>
        <w:rFonts w:ascii="Montserrat" w:eastAsia="Times" w:hAnsi="Montserrat" w:cs="Arial"/>
        <w:sz w:val="18"/>
        <w:szCs w:val="20"/>
        <w:lang w:eastAsia="es-ES"/>
      </w:rPr>
      <w:t xml:space="preserve">4658544 </w:t>
    </w:r>
    <w:r w:rsidR="00AC0CC7">
      <w:rPr>
        <w:rFonts w:ascii="Montserrat" w:eastAsia="Times" w:hAnsi="Montserrat" w:cs="Arial"/>
        <w:sz w:val="18"/>
        <w:szCs w:val="20"/>
        <w:lang w:eastAsia="es-ES"/>
      </w:rPr>
      <w:t xml:space="preserve"> </w:t>
    </w:r>
    <w:r w:rsidRPr="004038FE">
      <w:rPr>
        <w:rFonts w:ascii="Montserrat" w:eastAsia="Times" w:hAnsi="Montserrat" w:cs="Arial"/>
        <w:sz w:val="18"/>
        <w:szCs w:val="20"/>
        <w:lang w:eastAsia="es-ES"/>
      </w:rPr>
      <w:t xml:space="preserve"> </w:t>
    </w:r>
  </w:p>
  <w:p w:rsidR="003C4940" w:rsidRPr="004038FE" w:rsidRDefault="003C4940" w:rsidP="003C4940">
    <w:pPr>
      <w:rPr>
        <w:rFonts w:ascii="Montserrat" w:hAnsi="Montserrat"/>
        <w:sz w:val="18"/>
        <w:szCs w:val="18"/>
      </w:rPr>
    </w:pPr>
    <w:r w:rsidRPr="00A515C8">
      <w:rPr>
        <w:rFonts w:ascii="Montserrat" w:eastAsia="Calibri" w:hAnsi="Montserrat" w:cs="Arial"/>
        <w:b/>
        <w:sz w:val="18"/>
        <w:szCs w:val="20"/>
      </w:rPr>
      <w:t>RFC:</w:t>
    </w:r>
    <w:r w:rsidRPr="004038FE">
      <w:rPr>
        <w:rFonts w:ascii="Montserrat" w:eastAsia="Calibri" w:hAnsi="Montserrat" w:cs="Arial"/>
        <w:sz w:val="18"/>
        <w:szCs w:val="20"/>
      </w:rPr>
      <w:t xml:space="preserve"> </w:t>
    </w:r>
    <w:r w:rsidR="00AC0CC7">
      <w:rPr>
        <w:rFonts w:ascii="Montserrat" w:eastAsia="Calibri" w:hAnsi="Montserrat" w:cs="Arial"/>
        <w:sz w:val="18"/>
        <w:szCs w:val="20"/>
      </w:rPr>
      <w:t xml:space="preserve">SAT970701NN3 </w:t>
    </w:r>
  </w:p>
  <w:p w:rsidR="00F42794" w:rsidRDefault="00F42794" w:rsidP="00F42794">
    <w:pPr>
      <w:jc w:val="both"/>
      <w:rPr>
        <w:rFonts w:ascii="Montserrat" w:eastAsia="Times New Roman" w:hAnsi="Montserrat" w:cs="Arial"/>
        <w:bCs/>
        <w:sz w:val="18"/>
        <w:szCs w:val="18"/>
        <w:lang w:val="es-ES" w:eastAsia="es-ES"/>
      </w:rPr>
    </w:pPr>
    <w:r>
      <w:rPr>
        <w:rFonts w:ascii="Montserrat" w:eastAsia="Times New Roman" w:hAnsi="Montserrat" w:cs="Arial"/>
        <w:bCs/>
        <w:sz w:val="18"/>
        <w:szCs w:val="18"/>
        <w:lang w:val="es-ES" w:eastAsia="es-ES"/>
      </w:rPr>
      <w:t>Exp. 12C-7-2022-01-TABASCO 1-PORTAL DE TRANSPARENCIA</w:t>
    </w:r>
  </w:p>
  <w:p w:rsidR="00F42794" w:rsidRPr="00F42794" w:rsidRDefault="00F42794" w:rsidP="00F42794">
    <w:pPr>
      <w:jc w:val="center"/>
      <w:rPr>
        <w:rFonts w:ascii="Montserrat" w:hAnsi="Montserrat" w:cs="Arial"/>
        <w:b/>
        <w:sz w:val="14"/>
        <w:szCs w:val="12"/>
      </w:rPr>
    </w:pPr>
  </w:p>
  <w:p w:rsidR="003D74A4" w:rsidRPr="00F42794" w:rsidRDefault="003D74A4" w:rsidP="00F42794">
    <w:pPr>
      <w:jc w:val="center"/>
      <w:rPr>
        <w:rFonts w:ascii="Montserrat" w:hAnsi="Montserrat" w:cs="Arial"/>
        <w:sz w:val="14"/>
        <w:szCs w:val="12"/>
      </w:rPr>
    </w:pPr>
    <w:r w:rsidRPr="00F42794">
      <w:rPr>
        <w:rFonts w:ascii="Montserrat" w:hAnsi="Montserrat" w:cs="Arial"/>
        <w:sz w:val="14"/>
        <w:szCs w:val="12"/>
      </w:rPr>
      <w:t xml:space="preserve">Hoja </w:t>
    </w:r>
    <w:r w:rsidRPr="00F42794">
      <w:rPr>
        <w:rFonts w:ascii="Montserrat" w:hAnsi="Montserrat" w:cs="Arial"/>
        <w:sz w:val="14"/>
        <w:szCs w:val="12"/>
      </w:rPr>
      <w:fldChar w:fldCharType="begin"/>
    </w:r>
    <w:r w:rsidRPr="00F42794">
      <w:rPr>
        <w:rFonts w:ascii="Montserrat" w:hAnsi="Montserrat" w:cs="Arial"/>
        <w:sz w:val="14"/>
        <w:szCs w:val="12"/>
      </w:rPr>
      <w:instrText xml:space="preserve"> PAGE </w:instrText>
    </w:r>
    <w:r w:rsidRPr="00F42794">
      <w:rPr>
        <w:rFonts w:ascii="Montserrat" w:hAnsi="Montserrat" w:cs="Arial"/>
        <w:sz w:val="14"/>
        <w:szCs w:val="12"/>
      </w:rPr>
      <w:fldChar w:fldCharType="separate"/>
    </w:r>
    <w:r w:rsidR="00944B90">
      <w:rPr>
        <w:rFonts w:ascii="Montserrat" w:hAnsi="Montserrat" w:cs="Arial"/>
        <w:noProof/>
        <w:sz w:val="14"/>
        <w:szCs w:val="12"/>
      </w:rPr>
      <w:t>2</w:t>
    </w:r>
    <w:r w:rsidRPr="00F42794">
      <w:rPr>
        <w:rFonts w:ascii="Montserrat" w:hAnsi="Montserrat" w:cs="Arial"/>
        <w:sz w:val="14"/>
        <w:szCs w:val="12"/>
      </w:rPr>
      <w:fldChar w:fldCharType="end"/>
    </w:r>
    <w:r w:rsidRPr="00F42794">
      <w:rPr>
        <w:rFonts w:ascii="Montserrat" w:hAnsi="Montserrat" w:cs="Arial"/>
        <w:sz w:val="14"/>
        <w:szCs w:val="12"/>
      </w:rPr>
      <w:t xml:space="preserve"> </w:t>
    </w:r>
  </w:p>
  <w:p w:rsidR="003D74A4" w:rsidRPr="009255E6" w:rsidRDefault="003D74A4" w:rsidP="009255E6">
    <w:pPr>
      <w:jc w:val="center"/>
      <w:rPr>
        <w:rFonts w:ascii="Montserrat" w:hAnsi="Montserrat" w:cs="Constantia"/>
        <w:color w:val="000000"/>
        <w:sz w:val="14"/>
        <w:szCs w:val="12"/>
        <w:lang w:eastAsia="es-MX"/>
      </w:rPr>
    </w:pPr>
  </w:p>
  <w:p w:rsidR="003D74A4" w:rsidRPr="00ED24CF" w:rsidRDefault="003D74A4" w:rsidP="00172EE9">
    <w:pPr>
      <w:rPr>
        <w:rFonts w:ascii="Montserrat" w:hAnsi="Montserrat" w:cs="Arial"/>
        <w:sz w:val="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732E2"/>
    <w:multiLevelType w:val="hybridMultilevel"/>
    <w:tmpl w:val="89AAA9D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041980"/>
    <w:multiLevelType w:val="hybridMultilevel"/>
    <w:tmpl w:val="0BE46740"/>
    <w:lvl w:ilvl="0" w:tplc="0409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7349F3"/>
    <w:multiLevelType w:val="hybridMultilevel"/>
    <w:tmpl w:val="817E22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6267E64"/>
    <w:multiLevelType w:val="hybridMultilevel"/>
    <w:tmpl w:val="1D9EBE4E"/>
    <w:lvl w:ilvl="0" w:tplc="AB9C1E06">
      <w:start w:val="45"/>
      <w:numFmt w:val="bullet"/>
      <w:lvlText w:val=""/>
      <w:lvlJc w:val="left"/>
      <w:pPr>
        <w:tabs>
          <w:tab w:val="num" w:pos="900"/>
        </w:tabs>
        <w:ind w:left="900" w:hanging="360"/>
      </w:pPr>
      <w:rPr>
        <w:rFonts w:ascii="Symbol" w:eastAsia="Times New Roman" w:hAnsi="Symbol" w:cs="Aria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4" w15:restartNumberingAfterBreak="0">
    <w:nsid w:val="12767CFD"/>
    <w:multiLevelType w:val="hybridMultilevel"/>
    <w:tmpl w:val="9008241C"/>
    <w:lvl w:ilvl="0" w:tplc="0C0A0009">
      <w:start w:val="1"/>
      <w:numFmt w:val="bullet"/>
      <w:lvlText w:val=""/>
      <w:lvlJc w:val="left"/>
      <w:pPr>
        <w:ind w:left="1287" w:hanging="360"/>
      </w:pPr>
      <w:rPr>
        <w:rFonts w:ascii="Wingdings" w:hAnsi="Wingdings"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5" w15:restartNumberingAfterBreak="0">
    <w:nsid w:val="15A1681D"/>
    <w:multiLevelType w:val="hybridMultilevel"/>
    <w:tmpl w:val="DF5C5A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8553887"/>
    <w:multiLevelType w:val="hybridMultilevel"/>
    <w:tmpl w:val="CC1A9ACC"/>
    <w:lvl w:ilvl="0" w:tplc="BCFEE3C0">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7A22CB"/>
    <w:multiLevelType w:val="hybridMultilevel"/>
    <w:tmpl w:val="0BE46740"/>
    <w:lvl w:ilvl="0" w:tplc="0409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EAA1814"/>
    <w:multiLevelType w:val="hybridMultilevel"/>
    <w:tmpl w:val="ED8CA724"/>
    <w:lvl w:ilvl="0" w:tplc="BCFEE3C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25D7950"/>
    <w:multiLevelType w:val="hybridMultilevel"/>
    <w:tmpl w:val="99664E50"/>
    <w:lvl w:ilvl="0" w:tplc="975C19EA">
      <w:start w:val="1"/>
      <w:numFmt w:val="lowerLetter"/>
      <w:lvlText w:val="%1)"/>
      <w:lvlJc w:val="left"/>
      <w:pPr>
        <w:ind w:left="1778" w:hanging="360"/>
      </w:pPr>
      <w:rPr>
        <w:rFonts w:hint="default"/>
      </w:rPr>
    </w:lvl>
    <w:lvl w:ilvl="1" w:tplc="080A0019" w:tentative="1">
      <w:start w:val="1"/>
      <w:numFmt w:val="lowerLetter"/>
      <w:lvlText w:val="%2."/>
      <w:lvlJc w:val="left"/>
      <w:pPr>
        <w:ind w:left="2498" w:hanging="360"/>
      </w:pPr>
    </w:lvl>
    <w:lvl w:ilvl="2" w:tplc="080A001B" w:tentative="1">
      <w:start w:val="1"/>
      <w:numFmt w:val="lowerRoman"/>
      <w:lvlText w:val="%3."/>
      <w:lvlJc w:val="right"/>
      <w:pPr>
        <w:ind w:left="3218" w:hanging="180"/>
      </w:pPr>
    </w:lvl>
    <w:lvl w:ilvl="3" w:tplc="080A000F" w:tentative="1">
      <w:start w:val="1"/>
      <w:numFmt w:val="decimal"/>
      <w:lvlText w:val="%4."/>
      <w:lvlJc w:val="left"/>
      <w:pPr>
        <w:ind w:left="3938" w:hanging="360"/>
      </w:pPr>
    </w:lvl>
    <w:lvl w:ilvl="4" w:tplc="080A0019" w:tentative="1">
      <w:start w:val="1"/>
      <w:numFmt w:val="lowerLetter"/>
      <w:lvlText w:val="%5."/>
      <w:lvlJc w:val="left"/>
      <w:pPr>
        <w:ind w:left="4658" w:hanging="360"/>
      </w:pPr>
    </w:lvl>
    <w:lvl w:ilvl="5" w:tplc="080A001B" w:tentative="1">
      <w:start w:val="1"/>
      <w:numFmt w:val="lowerRoman"/>
      <w:lvlText w:val="%6."/>
      <w:lvlJc w:val="right"/>
      <w:pPr>
        <w:ind w:left="5378" w:hanging="180"/>
      </w:pPr>
    </w:lvl>
    <w:lvl w:ilvl="6" w:tplc="080A000F" w:tentative="1">
      <w:start w:val="1"/>
      <w:numFmt w:val="decimal"/>
      <w:lvlText w:val="%7."/>
      <w:lvlJc w:val="left"/>
      <w:pPr>
        <w:ind w:left="6098" w:hanging="360"/>
      </w:pPr>
    </w:lvl>
    <w:lvl w:ilvl="7" w:tplc="080A0019" w:tentative="1">
      <w:start w:val="1"/>
      <w:numFmt w:val="lowerLetter"/>
      <w:lvlText w:val="%8."/>
      <w:lvlJc w:val="left"/>
      <w:pPr>
        <w:ind w:left="6818" w:hanging="360"/>
      </w:pPr>
    </w:lvl>
    <w:lvl w:ilvl="8" w:tplc="080A001B" w:tentative="1">
      <w:start w:val="1"/>
      <w:numFmt w:val="lowerRoman"/>
      <w:lvlText w:val="%9."/>
      <w:lvlJc w:val="right"/>
      <w:pPr>
        <w:ind w:left="7538" w:hanging="180"/>
      </w:pPr>
    </w:lvl>
  </w:abstractNum>
  <w:abstractNum w:abstractNumId="10" w15:restartNumberingAfterBreak="0">
    <w:nsid w:val="2EBE6A3B"/>
    <w:multiLevelType w:val="hybridMultilevel"/>
    <w:tmpl w:val="FFD2B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8C4FF8"/>
    <w:multiLevelType w:val="hybridMultilevel"/>
    <w:tmpl w:val="307C8522"/>
    <w:lvl w:ilvl="0" w:tplc="E9C85194">
      <w:start w:val="1"/>
      <w:numFmt w:val="upperLetter"/>
      <w:lvlText w:val="%1."/>
      <w:lvlJc w:val="left"/>
      <w:pPr>
        <w:ind w:left="1494" w:hanging="360"/>
      </w:pPr>
      <w:rPr>
        <w:rFonts w:hint="default"/>
        <w:b/>
        <w:color w:val="auto"/>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357E50EB"/>
    <w:multiLevelType w:val="hybridMultilevel"/>
    <w:tmpl w:val="0836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C4516A"/>
    <w:multiLevelType w:val="hybridMultilevel"/>
    <w:tmpl w:val="44DC3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A5573FD"/>
    <w:multiLevelType w:val="hybridMultilevel"/>
    <w:tmpl w:val="1430D97C"/>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5" w15:restartNumberingAfterBreak="0">
    <w:nsid w:val="4C18765D"/>
    <w:multiLevelType w:val="hybridMultilevel"/>
    <w:tmpl w:val="5928AE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512F3882"/>
    <w:multiLevelType w:val="hybridMultilevel"/>
    <w:tmpl w:val="0BE46740"/>
    <w:lvl w:ilvl="0" w:tplc="04090017">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54CE2149"/>
    <w:multiLevelType w:val="hybridMultilevel"/>
    <w:tmpl w:val="46B4C8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557652C3"/>
    <w:multiLevelType w:val="hybridMultilevel"/>
    <w:tmpl w:val="A1305B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BF373A"/>
    <w:multiLevelType w:val="hybridMultilevel"/>
    <w:tmpl w:val="C20493C6"/>
    <w:lvl w:ilvl="0" w:tplc="080A000B">
      <w:start w:val="1"/>
      <w:numFmt w:val="bullet"/>
      <w:lvlText w:val=""/>
      <w:lvlJc w:val="left"/>
      <w:pPr>
        <w:ind w:left="436" w:hanging="360"/>
      </w:pPr>
      <w:rPr>
        <w:rFonts w:ascii="Wingdings" w:hAnsi="Wingdings" w:hint="default"/>
      </w:rPr>
    </w:lvl>
    <w:lvl w:ilvl="1" w:tplc="080A0003" w:tentative="1">
      <w:start w:val="1"/>
      <w:numFmt w:val="bullet"/>
      <w:lvlText w:val="o"/>
      <w:lvlJc w:val="left"/>
      <w:pPr>
        <w:ind w:left="1156" w:hanging="360"/>
      </w:pPr>
      <w:rPr>
        <w:rFonts w:ascii="Courier New" w:hAnsi="Courier New" w:cs="Courier New" w:hint="default"/>
      </w:rPr>
    </w:lvl>
    <w:lvl w:ilvl="2" w:tplc="080A0005" w:tentative="1">
      <w:start w:val="1"/>
      <w:numFmt w:val="bullet"/>
      <w:lvlText w:val=""/>
      <w:lvlJc w:val="left"/>
      <w:pPr>
        <w:ind w:left="1876" w:hanging="360"/>
      </w:pPr>
      <w:rPr>
        <w:rFonts w:ascii="Wingdings" w:hAnsi="Wingdings" w:hint="default"/>
      </w:rPr>
    </w:lvl>
    <w:lvl w:ilvl="3" w:tplc="080A0001" w:tentative="1">
      <w:start w:val="1"/>
      <w:numFmt w:val="bullet"/>
      <w:lvlText w:val=""/>
      <w:lvlJc w:val="left"/>
      <w:pPr>
        <w:ind w:left="2596" w:hanging="360"/>
      </w:pPr>
      <w:rPr>
        <w:rFonts w:ascii="Symbol" w:hAnsi="Symbol" w:hint="default"/>
      </w:rPr>
    </w:lvl>
    <w:lvl w:ilvl="4" w:tplc="080A0003" w:tentative="1">
      <w:start w:val="1"/>
      <w:numFmt w:val="bullet"/>
      <w:lvlText w:val="o"/>
      <w:lvlJc w:val="left"/>
      <w:pPr>
        <w:ind w:left="3316" w:hanging="360"/>
      </w:pPr>
      <w:rPr>
        <w:rFonts w:ascii="Courier New" w:hAnsi="Courier New" w:cs="Courier New" w:hint="default"/>
      </w:rPr>
    </w:lvl>
    <w:lvl w:ilvl="5" w:tplc="080A0005" w:tentative="1">
      <w:start w:val="1"/>
      <w:numFmt w:val="bullet"/>
      <w:lvlText w:val=""/>
      <w:lvlJc w:val="left"/>
      <w:pPr>
        <w:ind w:left="4036" w:hanging="360"/>
      </w:pPr>
      <w:rPr>
        <w:rFonts w:ascii="Wingdings" w:hAnsi="Wingdings" w:hint="default"/>
      </w:rPr>
    </w:lvl>
    <w:lvl w:ilvl="6" w:tplc="080A0001" w:tentative="1">
      <w:start w:val="1"/>
      <w:numFmt w:val="bullet"/>
      <w:lvlText w:val=""/>
      <w:lvlJc w:val="left"/>
      <w:pPr>
        <w:ind w:left="4756" w:hanging="360"/>
      </w:pPr>
      <w:rPr>
        <w:rFonts w:ascii="Symbol" w:hAnsi="Symbol" w:hint="default"/>
      </w:rPr>
    </w:lvl>
    <w:lvl w:ilvl="7" w:tplc="080A0003" w:tentative="1">
      <w:start w:val="1"/>
      <w:numFmt w:val="bullet"/>
      <w:lvlText w:val="o"/>
      <w:lvlJc w:val="left"/>
      <w:pPr>
        <w:ind w:left="5476" w:hanging="360"/>
      </w:pPr>
      <w:rPr>
        <w:rFonts w:ascii="Courier New" w:hAnsi="Courier New" w:cs="Courier New" w:hint="default"/>
      </w:rPr>
    </w:lvl>
    <w:lvl w:ilvl="8" w:tplc="080A0005" w:tentative="1">
      <w:start w:val="1"/>
      <w:numFmt w:val="bullet"/>
      <w:lvlText w:val=""/>
      <w:lvlJc w:val="left"/>
      <w:pPr>
        <w:ind w:left="6196" w:hanging="360"/>
      </w:pPr>
      <w:rPr>
        <w:rFonts w:ascii="Wingdings" w:hAnsi="Wingdings" w:hint="default"/>
      </w:rPr>
    </w:lvl>
  </w:abstractNum>
  <w:abstractNum w:abstractNumId="20" w15:restartNumberingAfterBreak="0">
    <w:nsid w:val="56D1475F"/>
    <w:multiLevelType w:val="hybridMultilevel"/>
    <w:tmpl w:val="E1D8993A"/>
    <w:lvl w:ilvl="0" w:tplc="080A000B">
      <w:start w:val="1"/>
      <w:numFmt w:val="bullet"/>
      <w:lvlText w:val=""/>
      <w:lvlJc w:val="left"/>
      <w:pPr>
        <w:ind w:left="1287" w:hanging="360"/>
      </w:pPr>
      <w:rPr>
        <w:rFonts w:ascii="Wingdings" w:hAnsi="Wingdings"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1" w15:restartNumberingAfterBreak="0">
    <w:nsid w:val="57C2690D"/>
    <w:multiLevelType w:val="hybridMultilevel"/>
    <w:tmpl w:val="CC1A9ACC"/>
    <w:lvl w:ilvl="0" w:tplc="BCFEE3C0">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000AF5"/>
    <w:multiLevelType w:val="hybridMultilevel"/>
    <w:tmpl w:val="337A5C9E"/>
    <w:lvl w:ilvl="0" w:tplc="080A0015">
      <w:start w:val="1"/>
      <w:numFmt w:val="upp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5A355B10"/>
    <w:multiLevelType w:val="hybridMultilevel"/>
    <w:tmpl w:val="E5C8D62E"/>
    <w:lvl w:ilvl="0" w:tplc="AB9C1E06">
      <w:start w:val="1"/>
      <w:numFmt w:val="bullet"/>
      <w:lvlText w:val=""/>
      <w:lvlJc w:val="left"/>
      <w:pPr>
        <w:tabs>
          <w:tab w:val="num" w:pos="900"/>
        </w:tabs>
        <w:ind w:left="900" w:hanging="360"/>
      </w:pPr>
      <w:rPr>
        <w:rFonts w:ascii="Symbol" w:eastAsia="Times New Roman" w:hAnsi="Symbol" w:cs="Arial" w:hint="default"/>
      </w:rPr>
    </w:lvl>
    <w:lvl w:ilvl="1" w:tplc="0C0A0003" w:tentative="1">
      <w:start w:val="1"/>
      <w:numFmt w:val="bullet"/>
      <w:lvlText w:val="o"/>
      <w:lvlJc w:val="left"/>
      <w:pPr>
        <w:tabs>
          <w:tab w:val="num" w:pos="1620"/>
        </w:tabs>
        <w:ind w:left="1620" w:hanging="360"/>
      </w:pPr>
      <w:rPr>
        <w:rFonts w:ascii="Courier New" w:hAnsi="Courier New" w:cs="Courier New" w:hint="default"/>
      </w:rPr>
    </w:lvl>
    <w:lvl w:ilvl="2" w:tplc="0C0A0005" w:tentative="1">
      <w:start w:val="1"/>
      <w:numFmt w:val="bullet"/>
      <w:lvlText w:val=""/>
      <w:lvlJc w:val="left"/>
      <w:pPr>
        <w:tabs>
          <w:tab w:val="num" w:pos="2340"/>
        </w:tabs>
        <w:ind w:left="2340" w:hanging="360"/>
      </w:pPr>
      <w:rPr>
        <w:rFonts w:ascii="Wingdings" w:hAnsi="Wingdings" w:hint="default"/>
      </w:rPr>
    </w:lvl>
    <w:lvl w:ilvl="3" w:tplc="0C0A0001" w:tentative="1">
      <w:start w:val="1"/>
      <w:numFmt w:val="bullet"/>
      <w:lvlText w:val=""/>
      <w:lvlJc w:val="left"/>
      <w:pPr>
        <w:tabs>
          <w:tab w:val="num" w:pos="3060"/>
        </w:tabs>
        <w:ind w:left="3060" w:hanging="360"/>
      </w:pPr>
      <w:rPr>
        <w:rFonts w:ascii="Symbol" w:hAnsi="Symbol" w:hint="default"/>
      </w:rPr>
    </w:lvl>
    <w:lvl w:ilvl="4" w:tplc="0C0A0003" w:tentative="1">
      <w:start w:val="1"/>
      <w:numFmt w:val="bullet"/>
      <w:lvlText w:val="o"/>
      <w:lvlJc w:val="left"/>
      <w:pPr>
        <w:tabs>
          <w:tab w:val="num" w:pos="3780"/>
        </w:tabs>
        <w:ind w:left="3780" w:hanging="360"/>
      </w:pPr>
      <w:rPr>
        <w:rFonts w:ascii="Courier New" w:hAnsi="Courier New" w:cs="Courier New" w:hint="default"/>
      </w:rPr>
    </w:lvl>
    <w:lvl w:ilvl="5" w:tplc="0C0A0005" w:tentative="1">
      <w:start w:val="1"/>
      <w:numFmt w:val="bullet"/>
      <w:lvlText w:val=""/>
      <w:lvlJc w:val="left"/>
      <w:pPr>
        <w:tabs>
          <w:tab w:val="num" w:pos="4500"/>
        </w:tabs>
        <w:ind w:left="4500" w:hanging="360"/>
      </w:pPr>
      <w:rPr>
        <w:rFonts w:ascii="Wingdings" w:hAnsi="Wingdings" w:hint="default"/>
      </w:rPr>
    </w:lvl>
    <w:lvl w:ilvl="6" w:tplc="0C0A0001" w:tentative="1">
      <w:start w:val="1"/>
      <w:numFmt w:val="bullet"/>
      <w:lvlText w:val=""/>
      <w:lvlJc w:val="left"/>
      <w:pPr>
        <w:tabs>
          <w:tab w:val="num" w:pos="5220"/>
        </w:tabs>
        <w:ind w:left="5220" w:hanging="360"/>
      </w:pPr>
      <w:rPr>
        <w:rFonts w:ascii="Symbol" w:hAnsi="Symbol" w:hint="default"/>
      </w:rPr>
    </w:lvl>
    <w:lvl w:ilvl="7" w:tplc="0C0A0003" w:tentative="1">
      <w:start w:val="1"/>
      <w:numFmt w:val="bullet"/>
      <w:lvlText w:val="o"/>
      <w:lvlJc w:val="left"/>
      <w:pPr>
        <w:tabs>
          <w:tab w:val="num" w:pos="5940"/>
        </w:tabs>
        <w:ind w:left="5940" w:hanging="360"/>
      </w:pPr>
      <w:rPr>
        <w:rFonts w:ascii="Courier New" w:hAnsi="Courier New" w:cs="Courier New" w:hint="default"/>
      </w:rPr>
    </w:lvl>
    <w:lvl w:ilvl="8" w:tplc="0C0A0005" w:tentative="1">
      <w:start w:val="1"/>
      <w:numFmt w:val="bullet"/>
      <w:lvlText w:val=""/>
      <w:lvlJc w:val="left"/>
      <w:pPr>
        <w:tabs>
          <w:tab w:val="num" w:pos="6660"/>
        </w:tabs>
        <w:ind w:left="6660" w:hanging="360"/>
      </w:pPr>
      <w:rPr>
        <w:rFonts w:ascii="Wingdings" w:hAnsi="Wingdings" w:hint="default"/>
      </w:rPr>
    </w:lvl>
  </w:abstractNum>
  <w:abstractNum w:abstractNumId="24" w15:restartNumberingAfterBreak="0">
    <w:nsid w:val="5A897397"/>
    <w:multiLevelType w:val="hybridMultilevel"/>
    <w:tmpl w:val="635048F4"/>
    <w:lvl w:ilvl="0" w:tplc="D4A44F30">
      <w:start w:val="1"/>
      <w:numFmt w:val="lowerLetter"/>
      <w:lvlText w:val="%1)"/>
      <w:lvlJc w:val="left"/>
      <w:pPr>
        <w:ind w:left="927" w:hanging="360"/>
      </w:pPr>
      <w:rPr>
        <w:rFonts w:hint="default"/>
        <w:b/>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25" w15:restartNumberingAfterBreak="0">
    <w:nsid w:val="5CB304E4"/>
    <w:multiLevelType w:val="hybridMultilevel"/>
    <w:tmpl w:val="414EB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8D3181"/>
    <w:multiLevelType w:val="hybridMultilevel"/>
    <w:tmpl w:val="A9BC24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67FD2F0F"/>
    <w:multiLevelType w:val="hybridMultilevel"/>
    <w:tmpl w:val="314ED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A02218"/>
    <w:multiLevelType w:val="hybridMultilevel"/>
    <w:tmpl w:val="CC1A9ACC"/>
    <w:lvl w:ilvl="0" w:tplc="BCFEE3C0">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DC0741"/>
    <w:multiLevelType w:val="hybridMultilevel"/>
    <w:tmpl w:val="638091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71AD44C7"/>
    <w:multiLevelType w:val="hybridMultilevel"/>
    <w:tmpl w:val="B69CE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251A2D"/>
    <w:multiLevelType w:val="hybridMultilevel"/>
    <w:tmpl w:val="F0F4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1310E6"/>
    <w:multiLevelType w:val="multilevel"/>
    <w:tmpl w:val="FFC27082"/>
    <w:lvl w:ilvl="0">
      <w:start w:val="1"/>
      <w:numFmt w:val="bullet"/>
      <w:lvlText w:val=""/>
      <w:lvlJc w:val="left"/>
      <w:pPr>
        <w:tabs>
          <w:tab w:val="num" w:pos="360"/>
        </w:tabs>
        <w:ind w:left="360" w:hanging="360"/>
      </w:pPr>
      <w:rPr>
        <w:rFonts w:ascii="Symbol" w:hAnsi="Symbol" w:hint="default"/>
        <w:b/>
        <w:bCs/>
        <w:caps w:val="0"/>
        <w:smallCaps w:val="0"/>
        <w:strike w:val="0"/>
        <w:dstrike w:val="0"/>
        <w:outline w:val="0"/>
        <w:color w:val="000000"/>
        <w:spacing w:val="0"/>
        <w:kern w:val="0"/>
        <w:position w:val="0"/>
        <w:sz w:val="22"/>
        <w:szCs w:val="22"/>
        <w:u w:val="none" w:color="000000"/>
        <w:vertAlign w:val="baseline"/>
        <w:lang w:val="es-ES_tradnl"/>
      </w:rPr>
    </w:lvl>
    <w:lvl w:ilvl="1">
      <w:start w:val="1"/>
      <w:numFmt w:val="lowerLetter"/>
      <w:lvlText w:val="%2."/>
      <w:lvlJc w:val="left"/>
      <w:pPr>
        <w:tabs>
          <w:tab w:val="num" w:pos="1050"/>
        </w:tabs>
        <w:ind w:left="10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2">
      <w:start w:val="1"/>
      <w:numFmt w:val="lowerRoman"/>
      <w:lvlText w:val="%3."/>
      <w:lvlJc w:val="left"/>
      <w:pPr>
        <w:tabs>
          <w:tab w:val="num" w:pos="1775"/>
        </w:tabs>
        <w:ind w:left="177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3">
      <w:start w:val="1"/>
      <w:numFmt w:val="decimal"/>
      <w:lvlText w:val="%4."/>
      <w:lvlJc w:val="left"/>
      <w:pPr>
        <w:tabs>
          <w:tab w:val="num" w:pos="2490"/>
        </w:tabs>
        <w:ind w:left="249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4">
      <w:start w:val="1"/>
      <w:numFmt w:val="lowerLetter"/>
      <w:lvlText w:val="%5."/>
      <w:lvlJc w:val="left"/>
      <w:pPr>
        <w:tabs>
          <w:tab w:val="num" w:pos="3210"/>
        </w:tabs>
        <w:ind w:left="321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5">
      <w:start w:val="1"/>
      <w:numFmt w:val="lowerRoman"/>
      <w:lvlText w:val="%6."/>
      <w:lvlJc w:val="left"/>
      <w:pPr>
        <w:tabs>
          <w:tab w:val="num" w:pos="3935"/>
        </w:tabs>
        <w:ind w:left="393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6">
      <w:start w:val="1"/>
      <w:numFmt w:val="decimal"/>
      <w:lvlText w:val="%7."/>
      <w:lvlJc w:val="left"/>
      <w:pPr>
        <w:tabs>
          <w:tab w:val="num" w:pos="4650"/>
        </w:tabs>
        <w:ind w:left="46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7">
      <w:start w:val="1"/>
      <w:numFmt w:val="lowerLetter"/>
      <w:lvlText w:val="%8."/>
      <w:lvlJc w:val="left"/>
      <w:pPr>
        <w:tabs>
          <w:tab w:val="num" w:pos="5370"/>
        </w:tabs>
        <w:ind w:left="537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8">
      <w:start w:val="1"/>
      <w:numFmt w:val="lowerRoman"/>
      <w:lvlText w:val="%9."/>
      <w:lvlJc w:val="left"/>
      <w:pPr>
        <w:tabs>
          <w:tab w:val="num" w:pos="6095"/>
        </w:tabs>
        <w:ind w:left="609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abstractNum>
  <w:abstractNum w:abstractNumId="33" w15:restartNumberingAfterBreak="0">
    <w:nsid w:val="767A6680"/>
    <w:multiLevelType w:val="multilevel"/>
    <w:tmpl w:val="58C2A22E"/>
    <w:styleLink w:val="Lista21"/>
    <w:lvl w:ilvl="0">
      <w:start w:val="1"/>
      <w:numFmt w:val="decimal"/>
      <w:lvlText w:val="%1."/>
      <w:lvlJc w:val="left"/>
      <w:pPr>
        <w:tabs>
          <w:tab w:val="num" w:pos="360"/>
        </w:tabs>
        <w:ind w:left="360" w:hanging="360"/>
      </w:pPr>
      <w:rPr>
        <w:rFonts w:ascii="Courier" w:eastAsia="Courier" w:hAnsi="Courier" w:cs="Courier"/>
        <w:b/>
        <w:bCs/>
        <w:caps w:val="0"/>
        <w:smallCaps w:val="0"/>
        <w:strike w:val="0"/>
        <w:dstrike w:val="0"/>
        <w:outline w:val="0"/>
        <w:color w:val="000000"/>
        <w:spacing w:val="0"/>
        <w:kern w:val="0"/>
        <w:position w:val="0"/>
        <w:sz w:val="22"/>
        <w:szCs w:val="22"/>
        <w:u w:val="none" w:color="000000"/>
        <w:vertAlign w:val="baseline"/>
        <w:lang w:val="es-ES_tradnl"/>
      </w:rPr>
    </w:lvl>
    <w:lvl w:ilvl="1">
      <w:start w:val="1"/>
      <w:numFmt w:val="lowerLetter"/>
      <w:lvlText w:val="%2."/>
      <w:lvlJc w:val="left"/>
      <w:pPr>
        <w:tabs>
          <w:tab w:val="num" w:pos="1050"/>
        </w:tabs>
        <w:ind w:left="10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2">
      <w:start w:val="1"/>
      <w:numFmt w:val="lowerRoman"/>
      <w:lvlText w:val="%3."/>
      <w:lvlJc w:val="left"/>
      <w:pPr>
        <w:tabs>
          <w:tab w:val="num" w:pos="1775"/>
        </w:tabs>
        <w:ind w:left="177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3">
      <w:start w:val="1"/>
      <w:numFmt w:val="decimal"/>
      <w:lvlText w:val="%4."/>
      <w:lvlJc w:val="left"/>
      <w:pPr>
        <w:tabs>
          <w:tab w:val="num" w:pos="2490"/>
        </w:tabs>
        <w:ind w:left="249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4">
      <w:start w:val="1"/>
      <w:numFmt w:val="lowerLetter"/>
      <w:lvlText w:val="%5."/>
      <w:lvlJc w:val="left"/>
      <w:pPr>
        <w:tabs>
          <w:tab w:val="num" w:pos="3210"/>
        </w:tabs>
        <w:ind w:left="321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5">
      <w:start w:val="1"/>
      <w:numFmt w:val="lowerRoman"/>
      <w:lvlText w:val="%6."/>
      <w:lvlJc w:val="left"/>
      <w:pPr>
        <w:tabs>
          <w:tab w:val="num" w:pos="3935"/>
        </w:tabs>
        <w:ind w:left="393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6">
      <w:start w:val="1"/>
      <w:numFmt w:val="decimal"/>
      <w:lvlText w:val="%7."/>
      <w:lvlJc w:val="left"/>
      <w:pPr>
        <w:tabs>
          <w:tab w:val="num" w:pos="4650"/>
        </w:tabs>
        <w:ind w:left="46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7">
      <w:start w:val="1"/>
      <w:numFmt w:val="lowerLetter"/>
      <w:lvlText w:val="%8."/>
      <w:lvlJc w:val="left"/>
      <w:pPr>
        <w:tabs>
          <w:tab w:val="num" w:pos="5370"/>
        </w:tabs>
        <w:ind w:left="537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 w:ilvl="8">
      <w:start w:val="1"/>
      <w:numFmt w:val="lowerRoman"/>
      <w:lvlText w:val="%9."/>
      <w:lvlJc w:val="left"/>
      <w:pPr>
        <w:tabs>
          <w:tab w:val="num" w:pos="6095"/>
        </w:tabs>
        <w:ind w:left="609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abstractNum>
  <w:abstractNum w:abstractNumId="34" w15:restartNumberingAfterBreak="0">
    <w:nsid w:val="78DF5D94"/>
    <w:multiLevelType w:val="hybridMultilevel"/>
    <w:tmpl w:val="7D06F216"/>
    <w:lvl w:ilvl="0" w:tplc="0C0A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B35A09"/>
    <w:multiLevelType w:val="hybridMultilevel"/>
    <w:tmpl w:val="AF168784"/>
    <w:styleLink w:val="Estiloimportado1"/>
    <w:lvl w:ilvl="0" w:tplc="7DCC9F3C">
      <w:start w:val="1"/>
      <w:numFmt w:val="bullet"/>
      <w:lvlText w:val="➢"/>
      <w:lvlJc w:val="left"/>
      <w:pPr>
        <w:tabs>
          <w:tab w:val="left" w:pos="142"/>
        </w:tabs>
        <w:ind w:left="8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A8079A0">
      <w:start w:val="1"/>
      <w:numFmt w:val="bullet"/>
      <w:lvlText w:val="o"/>
      <w:lvlJc w:val="left"/>
      <w:pPr>
        <w:tabs>
          <w:tab w:val="left" w:pos="142"/>
        </w:tabs>
        <w:ind w:left="15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59A2656">
      <w:start w:val="1"/>
      <w:numFmt w:val="bullet"/>
      <w:lvlText w:val="▪"/>
      <w:lvlJc w:val="left"/>
      <w:pPr>
        <w:tabs>
          <w:tab w:val="left" w:pos="142"/>
        </w:tabs>
        <w:ind w:left="23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08EA6814">
      <w:start w:val="1"/>
      <w:numFmt w:val="bullet"/>
      <w:lvlText w:val="•"/>
      <w:lvlJc w:val="left"/>
      <w:pPr>
        <w:tabs>
          <w:tab w:val="left" w:pos="142"/>
        </w:tabs>
        <w:ind w:left="30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2265172">
      <w:start w:val="1"/>
      <w:numFmt w:val="bullet"/>
      <w:lvlText w:val="o"/>
      <w:lvlJc w:val="left"/>
      <w:pPr>
        <w:tabs>
          <w:tab w:val="left" w:pos="142"/>
        </w:tabs>
        <w:ind w:left="374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424A9F4">
      <w:start w:val="1"/>
      <w:numFmt w:val="bullet"/>
      <w:lvlText w:val="▪"/>
      <w:lvlJc w:val="left"/>
      <w:pPr>
        <w:tabs>
          <w:tab w:val="left" w:pos="142"/>
        </w:tabs>
        <w:ind w:left="446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EBA94E2">
      <w:start w:val="1"/>
      <w:numFmt w:val="bullet"/>
      <w:lvlText w:val="•"/>
      <w:lvlJc w:val="left"/>
      <w:pPr>
        <w:tabs>
          <w:tab w:val="left" w:pos="142"/>
        </w:tabs>
        <w:ind w:left="518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28CF72A">
      <w:start w:val="1"/>
      <w:numFmt w:val="bullet"/>
      <w:lvlText w:val="o"/>
      <w:lvlJc w:val="left"/>
      <w:pPr>
        <w:tabs>
          <w:tab w:val="left" w:pos="142"/>
        </w:tabs>
        <w:ind w:left="590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9E34C82C">
      <w:start w:val="1"/>
      <w:numFmt w:val="bullet"/>
      <w:lvlText w:val="▪"/>
      <w:lvlJc w:val="left"/>
      <w:pPr>
        <w:tabs>
          <w:tab w:val="left" w:pos="142"/>
        </w:tabs>
        <w:ind w:left="6622"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6" w15:restartNumberingAfterBreak="0">
    <w:nsid w:val="7FA35C16"/>
    <w:multiLevelType w:val="hybridMultilevel"/>
    <w:tmpl w:val="1452E0DC"/>
    <w:lvl w:ilvl="0" w:tplc="E65A8E4A">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abstractNumId w:val="2"/>
  </w:num>
  <w:num w:numId="2">
    <w:abstractNumId w:val="35"/>
  </w:num>
  <w:num w:numId="3">
    <w:abstractNumId w:val="33"/>
  </w:num>
  <w:num w:numId="4">
    <w:abstractNumId w:val="33"/>
    <w:lvlOverride w:ilvl="0">
      <w:lvl w:ilvl="0">
        <w:start w:val="1"/>
        <w:numFmt w:val="decimal"/>
        <w:lvlText w:val="%1."/>
        <w:lvlJc w:val="left"/>
        <w:pPr>
          <w:tabs>
            <w:tab w:val="num" w:pos="360"/>
          </w:tabs>
          <w:ind w:left="360" w:hanging="360"/>
        </w:pPr>
        <w:rPr>
          <w:rFonts w:ascii="Soberana Sans" w:eastAsia="Courier" w:hAnsi="Soberana Sans" w:cs="Courier" w:hint="default"/>
          <w:b/>
          <w:bCs/>
          <w:caps w:val="0"/>
          <w:smallCaps w:val="0"/>
          <w:strike w:val="0"/>
          <w:dstrike w:val="0"/>
          <w:outline w:val="0"/>
          <w:color w:val="000000"/>
          <w:spacing w:val="0"/>
          <w:kern w:val="0"/>
          <w:position w:val="0"/>
          <w:sz w:val="22"/>
          <w:szCs w:val="22"/>
          <w:u w:val="none" w:color="000000"/>
          <w:vertAlign w:val="baseline"/>
          <w:lang w:val="es-ES_tradnl"/>
        </w:rPr>
      </w:lvl>
    </w:lvlOverride>
    <w:lvlOverride w:ilvl="1">
      <w:lvl w:ilvl="1">
        <w:start w:val="1"/>
        <w:numFmt w:val="lowerLetter"/>
        <w:lvlText w:val="%2."/>
        <w:lvlJc w:val="left"/>
        <w:pPr>
          <w:tabs>
            <w:tab w:val="num" w:pos="1050"/>
          </w:tabs>
          <w:ind w:left="10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2">
      <w:lvl w:ilvl="2">
        <w:start w:val="1"/>
        <w:numFmt w:val="lowerRoman"/>
        <w:lvlText w:val="%3."/>
        <w:lvlJc w:val="left"/>
        <w:pPr>
          <w:tabs>
            <w:tab w:val="num" w:pos="1775"/>
          </w:tabs>
          <w:ind w:left="177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3">
      <w:lvl w:ilvl="3">
        <w:start w:val="1"/>
        <w:numFmt w:val="decimal"/>
        <w:lvlText w:val="%4."/>
        <w:lvlJc w:val="left"/>
        <w:pPr>
          <w:tabs>
            <w:tab w:val="num" w:pos="2490"/>
          </w:tabs>
          <w:ind w:left="249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4">
      <w:lvl w:ilvl="4">
        <w:start w:val="1"/>
        <w:numFmt w:val="lowerLetter"/>
        <w:lvlText w:val="%5."/>
        <w:lvlJc w:val="left"/>
        <w:pPr>
          <w:tabs>
            <w:tab w:val="num" w:pos="3210"/>
          </w:tabs>
          <w:ind w:left="321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5">
      <w:lvl w:ilvl="5">
        <w:start w:val="1"/>
        <w:numFmt w:val="lowerRoman"/>
        <w:lvlText w:val="%6."/>
        <w:lvlJc w:val="left"/>
        <w:pPr>
          <w:tabs>
            <w:tab w:val="num" w:pos="3935"/>
          </w:tabs>
          <w:ind w:left="393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6">
      <w:lvl w:ilvl="6">
        <w:start w:val="1"/>
        <w:numFmt w:val="decimal"/>
        <w:lvlText w:val="%7."/>
        <w:lvlJc w:val="left"/>
        <w:pPr>
          <w:tabs>
            <w:tab w:val="num" w:pos="4650"/>
          </w:tabs>
          <w:ind w:left="465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7">
      <w:lvl w:ilvl="7">
        <w:start w:val="1"/>
        <w:numFmt w:val="lowerLetter"/>
        <w:lvlText w:val="%8."/>
        <w:lvlJc w:val="left"/>
        <w:pPr>
          <w:tabs>
            <w:tab w:val="num" w:pos="5370"/>
          </w:tabs>
          <w:ind w:left="5370" w:hanging="330"/>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lvlOverride w:ilvl="8">
      <w:lvl w:ilvl="8">
        <w:start w:val="1"/>
        <w:numFmt w:val="lowerRoman"/>
        <w:lvlText w:val="%9."/>
        <w:lvlJc w:val="left"/>
        <w:pPr>
          <w:tabs>
            <w:tab w:val="num" w:pos="6095"/>
          </w:tabs>
          <w:ind w:left="6095" w:hanging="271"/>
        </w:pPr>
        <w:rPr>
          <w:rFonts w:ascii="Soberana Sans" w:eastAsia="Soberana Sans" w:hAnsi="Soberana Sans" w:cs="Soberana Sans"/>
          <w:b/>
          <w:bCs/>
          <w:caps w:val="0"/>
          <w:smallCaps w:val="0"/>
          <w:strike w:val="0"/>
          <w:dstrike w:val="0"/>
          <w:outline w:val="0"/>
          <w:color w:val="000000"/>
          <w:spacing w:val="0"/>
          <w:kern w:val="0"/>
          <w:position w:val="0"/>
          <w:sz w:val="22"/>
          <w:szCs w:val="22"/>
          <w:u w:val="none" w:color="000000"/>
          <w:vertAlign w:val="baseline"/>
          <w:lang w:val="es-ES_tradnl"/>
        </w:rPr>
      </w:lvl>
    </w:lvlOverride>
  </w:num>
  <w:num w:numId="5">
    <w:abstractNumId w:val="32"/>
  </w:num>
  <w:num w:numId="6">
    <w:abstractNumId w:val="11"/>
  </w:num>
  <w:num w:numId="7">
    <w:abstractNumId w:val="20"/>
  </w:num>
  <w:num w:numId="8">
    <w:abstractNumId w:val="19"/>
  </w:num>
  <w:num w:numId="9">
    <w:abstractNumId w:val="34"/>
  </w:num>
  <w:num w:numId="10">
    <w:abstractNumId w:val="17"/>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13"/>
  </w:num>
  <w:num w:numId="15">
    <w:abstractNumId w:val="30"/>
  </w:num>
  <w:num w:numId="16">
    <w:abstractNumId w:val="29"/>
  </w:num>
  <w:num w:numId="17">
    <w:abstractNumId w:val="1"/>
  </w:num>
  <w:num w:numId="18">
    <w:abstractNumId w:val="0"/>
  </w:num>
  <w:num w:numId="19">
    <w:abstractNumId w:val="12"/>
  </w:num>
  <w:num w:numId="20">
    <w:abstractNumId w:val="18"/>
  </w:num>
  <w:num w:numId="21">
    <w:abstractNumId w:val="16"/>
  </w:num>
  <w:num w:numId="22">
    <w:abstractNumId w:val="7"/>
  </w:num>
  <w:num w:numId="23">
    <w:abstractNumId w:val="27"/>
  </w:num>
  <w:num w:numId="24">
    <w:abstractNumId w:val="14"/>
  </w:num>
  <w:num w:numId="2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num>
  <w:num w:numId="27">
    <w:abstractNumId w:val="8"/>
  </w:num>
  <w:num w:numId="28">
    <w:abstractNumId w:val="21"/>
  </w:num>
  <w:num w:numId="29">
    <w:abstractNumId w:val="23"/>
  </w:num>
  <w:num w:numId="30">
    <w:abstractNumId w:val="6"/>
  </w:num>
  <w:num w:numId="31">
    <w:abstractNumId w:val="28"/>
  </w:num>
  <w:num w:numId="32">
    <w:abstractNumId w:val="25"/>
  </w:num>
  <w:num w:numId="3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24"/>
  </w:num>
  <w:num w:numId="36">
    <w:abstractNumId w:val="9"/>
  </w:num>
  <w:num w:numId="37">
    <w:abstractNumId w:val="26"/>
  </w:num>
  <w:num w:numId="38">
    <w:abstractNumId w:val="22"/>
  </w:num>
  <w:num w:numId="39">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cumentProtection w:edit="readOnly" w:enforcement="1" w:cryptProviderType="rsaAES" w:cryptAlgorithmClass="hash" w:cryptAlgorithmType="typeAny" w:cryptAlgorithmSid="14" w:cryptSpinCount="100000" w:hash="ao+/Tc3pTNdqIkj1TzDr0JS1At9dkNXnaufI7WQkqXtG/QwvnqPT52LHdee3HOeFv8cIHyR/vSqa2eRbXB7AAA==" w:salt="1ADp53eCoGIMOmukFLvZEQ=="/>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umentoFirmadoElectronicamente" w:val=" "/>
    <w:docVar w:name="etiquetaDescripcionPuestoFuncionario" w:val="Subadministrador Desconcentrado Jurídico de la Administración Desconcentrada Jurídica de Tabasco &quot;1&quot;"/>
    <w:docVar w:name="etiquetaFirmaDigital" w:val="Firma Electrónica:_x000a_Axanu7dVE685z165+k60TeHtMQB9ePe4A0aXaJVNtJIu+oWq29yICDQ7C5SmOxoJuQPjarAuZAoOhw/nFHNCbHB+8CnvGp5KVsicrYI5UO3leP7XHmC3N9RDsSTuP+mtxnwR0dUf7wGr6w3lXOLxL/NQUSzkgstv8ytpiK9/pJYZSDl69blCpxvaDUGk/SU6ipmq1Ag18xa9nz31tkLyfJmRNlha47MveMLxz743r9TpyCa7VZb5pFX/xKtLkGRqNgTIhhFWnZ7yIA8APDFIBvk2MnyiVy1CwDGpOH9+FMHf0M0sQk+IT4IT0mS+QJL6Q7lIOr5jK3A573XeH0nxCQ=="/>
    <w:docVar w:name="etiquetaFolioUnico" w:val="4658544"/>
    <w:docVar w:name="etiquetaNombreFuncionario" w:val="Luis Rogelio Bautista Jiménez"/>
    <w:docVar w:name="etiquetaSelloDigital" w:val="Cadena original: _x000a_||SAT970701NN3|Comité de Transparencia del Servicio de Administración Tributaria|600-57-04-2023-006|03 de enero de 2023|1/3/2023 12:24:40 PM|00001088888800000031||_x000a__x000a_Sello digital: _x000a_oxJ7CdLMIltbfaR8ZYfy+1VGjSLi6fAs7iO6xMKPpC39S8m8mEy06fwoZc35VUnaWiDqk8YT+Y8zgnpImI3s4ZHUpWy7GpRUnh4kzUEIbroiTj0MxqIbnwu+wkqLuCT7/nyNHplMifV1dl2v0nhmRpKOWLDYo+xtil8AYQOjSEY="/>
    <w:docVar w:name="fechaO" w:val="03 de enero de 2023"/>
    <w:docVar w:name="formatoFecha" w:val="dd 'de' MMMM 'de' yyyy"/>
    <w:docVar w:name="horarioVerano" w:val="ae9e80c146ff86de2a2f958b44a4ca08|e2b5f220c9d5682e2c9202337004ae85"/>
    <w:docVar w:name="leyenda" w:val=". "/>
    <w:docVar w:name="nombre" w:val="Comité de Transparencia del Servicio de Administración Tributaria"/>
    <w:docVar w:name="nombreArchivoCreado" w:val="D:\SIFEN 2021\Oficio de confidencialidad_4_2022_Tabasco 1 cuarto trimestre.docx"/>
    <w:docVar w:name="oficio" w:val="600-57-04-2023-006"/>
    <w:docVar w:name="QR" w:val="QR"/>
    <w:docVar w:name="rfc" w:val="SAT970701NN3"/>
  </w:docVars>
  <w:rsids>
    <w:rsidRoot w:val="009E6A9D"/>
    <w:rsid w:val="000040BB"/>
    <w:rsid w:val="00030F23"/>
    <w:rsid w:val="00046600"/>
    <w:rsid w:val="000A0AEB"/>
    <w:rsid w:val="000C3041"/>
    <w:rsid w:val="000D01C9"/>
    <w:rsid w:val="000F7416"/>
    <w:rsid w:val="001100D3"/>
    <w:rsid w:val="00110DDE"/>
    <w:rsid w:val="00143E7D"/>
    <w:rsid w:val="00172EE9"/>
    <w:rsid w:val="00175546"/>
    <w:rsid w:val="002216A7"/>
    <w:rsid w:val="00230128"/>
    <w:rsid w:val="00240772"/>
    <w:rsid w:val="00245522"/>
    <w:rsid w:val="002660B3"/>
    <w:rsid w:val="002A108F"/>
    <w:rsid w:val="002A3353"/>
    <w:rsid w:val="002D0DBB"/>
    <w:rsid w:val="00303EC8"/>
    <w:rsid w:val="00317CE2"/>
    <w:rsid w:val="00341400"/>
    <w:rsid w:val="0035305D"/>
    <w:rsid w:val="00364671"/>
    <w:rsid w:val="0036593A"/>
    <w:rsid w:val="0037196D"/>
    <w:rsid w:val="00377A07"/>
    <w:rsid w:val="00393648"/>
    <w:rsid w:val="003B425A"/>
    <w:rsid w:val="003C4940"/>
    <w:rsid w:val="003D74A4"/>
    <w:rsid w:val="003E7581"/>
    <w:rsid w:val="00410256"/>
    <w:rsid w:val="00412FEE"/>
    <w:rsid w:val="00423CD0"/>
    <w:rsid w:val="00431D42"/>
    <w:rsid w:val="00437130"/>
    <w:rsid w:val="0045416B"/>
    <w:rsid w:val="00456E64"/>
    <w:rsid w:val="0049325D"/>
    <w:rsid w:val="004B08A4"/>
    <w:rsid w:val="004B5131"/>
    <w:rsid w:val="004F2149"/>
    <w:rsid w:val="00506F3E"/>
    <w:rsid w:val="00524276"/>
    <w:rsid w:val="00563C4D"/>
    <w:rsid w:val="00602119"/>
    <w:rsid w:val="0062174A"/>
    <w:rsid w:val="00622558"/>
    <w:rsid w:val="00643E30"/>
    <w:rsid w:val="00665BBE"/>
    <w:rsid w:val="00667327"/>
    <w:rsid w:val="006673BC"/>
    <w:rsid w:val="00672643"/>
    <w:rsid w:val="006A7116"/>
    <w:rsid w:val="006B120E"/>
    <w:rsid w:val="006D09ED"/>
    <w:rsid w:val="006D7B3A"/>
    <w:rsid w:val="006F543E"/>
    <w:rsid w:val="007017F8"/>
    <w:rsid w:val="00710D4A"/>
    <w:rsid w:val="00730F52"/>
    <w:rsid w:val="007970B4"/>
    <w:rsid w:val="007E0793"/>
    <w:rsid w:val="00800839"/>
    <w:rsid w:val="00800B10"/>
    <w:rsid w:val="0082416F"/>
    <w:rsid w:val="00826FCD"/>
    <w:rsid w:val="008410AD"/>
    <w:rsid w:val="00852C7C"/>
    <w:rsid w:val="00877F16"/>
    <w:rsid w:val="0088371A"/>
    <w:rsid w:val="008A0A94"/>
    <w:rsid w:val="008D42BD"/>
    <w:rsid w:val="008D7D54"/>
    <w:rsid w:val="008E2D79"/>
    <w:rsid w:val="008E58A4"/>
    <w:rsid w:val="008E73A2"/>
    <w:rsid w:val="008F4818"/>
    <w:rsid w:val="00920B4F"/>
    <w:rsid w:val="00924B8E"/>
    <w:rsid w:val="009255E6"/>
    <w:rsid w:val="00925F8D"/>
    <w:rsid w:val="00944B90"/>
    <w:rsid w:val="00974162"/>
    <w:rsid w:val="00995F15"/>
    <w:rsid w:val="009A3170"/>
    <w:rsid w:val="009C50D8"/>
    <w:rsid w:val="009D3598"/>
    <w:rsid w:val="009E6A9D"/>
    <w:rsid w:val="00AB38D8"/>
    <w:rsid w:val="00AB4CD8"/>
    <w:rsid w:val="00AB7CDE"/>
    <w:rsid w:val="00AC0CC7"/>
    <w:rsid w:val="00AF1881"/>
    <w:rsid w:val="00AF3288"/>
    <w:rsid w:val="00AF6ABE"/>
    <w:rsid w:val="00B167FE"/>
    <w:rsid w:val="00B22D8A"/>
    <w:rsid w:val="00B22F02"/>
    <w:rsid w:val="00B32797"/>
    <w:rsid w:val="00B65313"/>
    <w:rsid w:val="00B74788"/>
    <w:rsid w:val="00BC5BF2"/>
    <w:rsid w:val="00BD008E"/>
    <w:rsid w:val="00BD2096"/>
    <w:rsid w:val="00C100BB"/>
    <w:rsid w:val="00C30954"/>
    <w:rsid w:val="00C41D6A"/>
    <w:rsid w:val="00CD2F10"/>
    <w:rsid w:val="00D62D4C"/>
    <w:rsid w:val="00D6438E"/>
    <w:rsid w:val="00D8069C"/>
    <w:rsid w:val="00D90B66"/>
    <w:rsid w:val="00DA0969"/>
    <w:rsid w:val="00DF42CC"/>
    <w:rsid w:val="00E04A64"/>
    <w:rsid w:val="00E30A57"/>
    <w:rsid w:val="00E7584E"/>
    <w:rsid w:val="00E866B1"/>
    <w:rsid w:val="00EF0804"/>
    <w:rsid w:val="00F0550A"/>
    <w:rsid w:val="00F10228"/>
    <w:rsid w:val="00F21A74"/>
    <w:rsid w:val="00F42794"/>
    <w:rsid w:val="00F47420"/>
    <w:rsid w:val="00F519FC"/>
    <w:rsid w:val="00F93DDB"/>
    <w:rsid w:val="00FA1D96"/>
    <w:rsid w:val="00FD5301"/>
    <w:rsid w:val="00FE006D"/>
    <w:rsid w:val="00FE7E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chartTrackingRefBased/>
  <w15:docId w15:val="{BA2CB351-F4FC-4420-861B-3A81C8CC2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6A9D"/>
    <w:pPr>
      <w:spacing w:after="0" w:line="240" w:lineRule="auto"/>
    </w:pPr>
    <w:rPr>
      <w:sz w:val="24"/>
      <w:szCs w:val="24"/>
      <w:lang w:val="es-MX"/>
    </w:rPr>
  </w:style>
  <w:style w:type="paragraph" w:styleId="Ttulo1">
    <w:name w:val="heading 1"/>
    <w:basedOn w:val="Normal"/>
    <w:next w:val="Normal"/>
    <w:link w:val="Ttulo1Car"/>
    <w:qFormat/>
    <w:rsid w:val="00F21A74"/>
    <w:pPr>
      <w:keepNext/>
      <w:ind w:right="51"/>
      <w:jc w:val="center"/>
      <w:outlineLvl w:val="0"/>
    </w:pPr>
    <w:rPr>
      <w:rFonts w:ascii="Arial" w:eastAsia="Times New Roman" w:hAnsi="Arial" w:cs="Arial"/>
      <w:b/>
      <w:bCs/>
      <w:sz w:val="18"/>
      <w:szCs w:val="22"/>
      <w:lang w:val="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Car + Arial,Encabezado1,11 pt,encabezado,encabezado Car Car Car Car,encabezado Car Car,header"/>
    <w:basedOn w:val="Normal"/>
    <w:link w:val="EncabezadoCar"/>
    <w:uiPriority w:val="99"/>
    <w:unhideWhenUsed/>
    <w:rsid w:val="009E6A9D"/>
    <w:pPr>
      <w:tabs>
        <w:tab w:val="center" w:pos="4419"/>
        <w:tab w:val="right" w:pos="8838"/>
      </w:tabs>
    </w:pPr>
  </w:style>
  <w:style w:type="character" w:customStyle="1" w:styleId="EncabezadoCar">
    <w:name w:val="Encabezado Car"/>
    <w:aliases w:val="Car + Arial Car,Encabezado1 Car,11 pt Car,encabezado Car,encabezado Car Car Car Car Car,encabezado Car Car Car,header Car"/>
    <w:basedOn w:val="Fuentedeprrafopredeter"/>
    <w:link w:val="Encabezado"/>
    <w:uiPriority w:val="99"/>
    <w:rsid w:val="009E6A9D"/>
    <w:rPr>
      <w:sz w:val="24"/>
      <w:szCs w:val="24"/>
      <w:lang w:val="es-MX"/>
    </w:rPr>
  </w:style>
  <w:style w:type="paragraph" w:styleId="Piedepgina">
    <w:name w:val="footer"/>
    <w:basedOn w:val="Normal"/>
    <w:link w:val="PiedepginaCar"/>
    <w:uiPriority w:val="99"/>
    <w:unhideWhenUsed/>
    <w:rsid w:val="009E6A9D"/>
    <w:pPr>
      <w:tabs>
        <w:tab w:val="center" w:pos="4419"/>
        <w:tab w:val="right" w:pos="8838"/>
      </w:tabs>
    </w:pPr>
  </w:style>
  <w:style w:type="character" w:customStyle="1" w:styleId="PiedepginaCar">
    <w:name w:val="Pie de página Car"/>
    <w:basedOn w:val="Fuentedeprrafopredeter"/>
    <w:link w:val="Piedepgina"/>
    <w:uiPriority w:val="99"/>
    <w:rsid w:val="009E6A9D"/>
    <w:rPr>
      <w:sz w:val="24"/>
      <w:szCs w:val="24"/>
      <w:lang w:val="es-MX"/>
    </w:rPr>
  </w:style>
  <w:style w:type="table" w:styleId="Tablaconcuadrcula">
    <w:name w:val="Table Grid"/>
    <w:basedOn w:val="Tablanormal"/>
    <w:uiPriority w:val="39"/>
    <w:rsid w:val="009E6A9D"/>
    <w:pPr>
      <w:spacing w:after="0" w:line="240" w:lineRule="auto"/>
    </w:pPr>
    <w:rPr>
      <w:sz w:val="24"/>
      <w:szCs w:val="24"/>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link w:val="NormalWebCar3"/>
    <w:uiPriority w:val="99"/>
    <w:rsid w:val="009E6A9D"/>
    <w:rPr>
      <w:rFonts w:ascii="Times New Roman" w:hAnsi="Times New Roman" w:cs="Times New Roman"/>
      <w:lang w:eastAsia="es-MX"/>
    </w:rPr>
  </w:style>
  <w:style w:type="paragraph" w:styleId="Prrafodelista">
    <w:name w:val="List Paragraph"/>
    <w:aliases w:val="Cita texto,Dot pt,No Spacing1,List Paragraph Char Char Char,Indicator Text,List Paragraph1,Numbered Para 1,Footnote,TEXTO GENERAL SENTENCIAS,Lista vistosa - Énfasis 11,Párrafo de lista2,List Paragraph,Title,Párrafo,lp1,Lista de nivel 1"/>
    <w:basedOn w:val="Normal"/>
    <w:link w:val="PrrafodelistaCar"/>
    <w:uiPriority w:val="34"/>
    <w:qFormat/>
    <w:rsid w:val="009E6A9D"/>
    <w:pPr>
      <w:spacing w:after="200" w:line="276" w:lineRule="auto"/>
      <w:ind w:left="720"/>
      <w:contextualSpacing/>
    </w:pPr>
    <w:rPr>
      <w:rFonts w:ascii="Calibri" w:eastAsia="Calibri" w:hAnsi="Calibri" w:cs="Times New Roman"/>
      <w:sz w:val="22"/>
      <w:szCs w:val="22"/>
      <w:lang w:val="es-ES"/>
    </w:rPr>
  </w:style>
  <w:style w:type="character" w:customStyle="1" w:styleId="PrrafodelistaCar">
    <w:name w:val="Párrafo de lista Car"/>
    <w:aliases w:val="Cita texto Car,Dot pt Car,No Spacing1 Car,List Paragraph Char Char Char Car,Indicator Text Car,List Paragraph1 Car,Numbered Para 1 Car,Footnote Car,TEXTO GENERAL SENTENCIAS Car,Lista vistosa - Énfasis 11 Car,Párrafo de lista2 Car"/>
    <w:link w:val="Prrafodelista"/>
    <w:uiPriority w:val="34"/>
    <w:qFormat/>
    <w:locked/>
    <w:rsid w:val="009E6A9D"/>
    <w:rPr>
      <w:rFonts w:ascii="Calibri" w:eastAsia="Calibri" w:hAnsi="Calibri" w:cs="Times New Roman"/>
      <w:lang w:val="es-ES"/>
    </w:rPr>
  </w:style>
  <w:style w:type="character" w:styleId="Hipervnculo">
    <w:name w:val="Hyperlink"/>
    <w:basedOn w:val="Fuentedeprrafopredeter"/>
    <w:uiPriority w:val="99"/>
    <w:unhideWhenUsed/>
    <w:rsid w:val="009E6A9D"/>
    <w:rPr>
      <w:color w:val="0563C1" w:themeColor="hyperlink"/>
      <w:u w:val="single"/>
    </w:rPr>
  </w:style>
  <w:style w:type="paragraph" w:styleId="Sangra3detindependiente">
    <w:name w:val="Body Text Indent 3"/>
    <w:basedOn w:val="Normal"/>
    <w:link w:val="Sangra3detindependienteCar"/>
    <w:qFormat/>
    <w:rsid w:val="009E6A9D"/>
    <w:pPr>
      <w:spacing w:after="120"/>
      <w:ind w:left="283"/>
    </w:pPr>
    <w:rPr>
      <w:rFonts w:ascii="Times" w:eastAsia="Times New Roman" w:hAnsi="Times" w:cs="Times New Roman"/>
      <w:sz w:val="16"/>
      <w:szCs w:val="16"/>
      <w:lang w:val="es-ES_tradnl" w:eastAsia="es-ES"/>
    </w:rPr>
  </w:style>
  <w:style w:type="character" w:customStyle="1" w:styleId="Sangra3detindependienteCar">
    <w:name w:val="Sangría 3 de t. independiente Car"/>
    <w:basedOn w:val="Fuentedeprrafopredeter"/>
    <w:link w:val="Sangra3detindependiente"/>
    <w:rsid w:val="009E6A9D"/>
    <w:rPr>
      <w:rFonts w:ascii="Times" w:eastAsia="Times New Roman" w:hAnsi="Times" w:cs="Times New Roman"/>
      <w:sz w:val="16"/>
      <w:szCs w:val="16"/>
      <w:lang w:val="es-ES_tradnl" w:eastAsia="es-ES"/>
    </w:rPr>
  </w:style>
  <w:style w:type="paragraph" w:styleId="Textoindependiente2">
    <w:name w:val="Body Text 2"/>
    <w:aliases w:val="Car"/>
    <w:basedOn w:val="Normal"/>
    <w:link w:val="Textoindependiente2Car"/>
    <w:uiPriority w:val="99"/>
    <w:rsid w:val="009E6A9D"/>
    <w:pPr>
      <w:spacing w:after="120" w:line="480" w:lineRule="auto"/>
    </w:pPr>
    <w:rPr>
      <w:rFonts w:ascii="Times New Roman" w:eastAsia="Times New Roman" w:hAnsi="Times New Roman" w:cs="Times New Roman"/>
      <w:lang w:val="es-ES" w:eastAsia="es-ES"/>
    </w:rPr>
  </w:style>
  <w:style w:type="character" w:customStyle="1" w:styleId="Textoindependiente2Car">
    <w:name w:val="Texto independiente 2 Car"/>
    <w:aliases w:val="Car Car"/>
    <w:basedOn w:val="Fuentedeprrafopredeter"/>
    <w:link w:val="Textoindependiente2"/>
    <w:uiPriority w:val="99"/>
    <w:rsid w:val="009E6A9D"/>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unhideWhenUsed/>
    <w:rsid w:val="00172EE9"/>
    <w:rPr>
      <w:rFonts w:ascii="Segoe UI" w:eastAsia="Calibri" w:hAnsi="Segoe UI" w:cs="Segoe UI"/>
      <w:sz w:val="18"/>
      <w:szCs w:val="18"/>
    </w:rPr>
  </w:style>
  <w:style w:type="character" w:customStyle="1" w:styleId="TextodegloboCar">
    <w:name w:val="Texto de globo Car"/>
    <w:basedOn w:val="Fuentedeprrafopredeter"/>
    <w:link w:val="Textodeglobo"/>
    <w:uiPriority w:val="99"/>
    <w:rsid w:val="00172EE9"/>
    <w:rPr>
      <w:rFonts w:ascii="Segoe UI" w:eastAsia="Calibri" w:hAnsi="Segoe UI" w:cs="Segoe UI"/>
      <w:sz w:val="18"/>
      <w:szCs w:val="18"/>
      <w:lang w:val="es-MX"/>
    </w:rPr>
  </w:style>
  <w:style w:type="character" w:customStyle="1" w:styleId="NingunoA">
    <w:name w:val="Ninguno A"/>
    <w:rsid w:val="00172EE9"/>
    <w:rPr>
      <w:lang w:val="es-ES_tradnl"/>
    </w:rPr>
  </w:style>
  <w:style w:type="numbering" w:customStyle="1" w:styleId="Estiloimportado1">
    <w:name w:val="Estilo importado 1"/>
    <w:rsid w:val="00172EE9"/>
    <w:pPr>
      <w:numPr>
        <w:numId w:val="2"/>
      </w:numPr>
    </w:pPr>
  </w:style>
  <w:style w:type="character" w:customStyle="1" w:styleId="TextoCar">
    <w:name w:val="Texto Car"/>
    <w:basedOn w:val="Fuentedeprrafopredeter"/>
    <w:link w:val="Texto"/>
    <w:locked/>
    <w:rsid w:val="00172EE9"/>
    <w:rPr>
      <w:rFonts w:ascii="Arial" w:hAnsi="Arial" w:cs="Arial"/>
      <w:lang w:eastAsia="es-ES"/>
    </w:rPr>
  </w:style>
  <w:style w:type="paragraph" w:customStyle="1" w:styleId="Texto">
    <w:name w:val="Texto"/>
    <w:aliases w:val="independiente,independiente Car Car Car"/>
    <w:basedOn w:val="Normal"/>
    <w:link w:val="TextoCar"/>
    <w:qFormat/>
    <w:rsid w:val="00172EE9"/>
    <w:pPr>
      <w:spacing w:after="101" w:line="216" w:lineRule="exact"/>
      <w:ind w:firstLine="288"/>
      <w:jc w:val="both"/>
    </w:pPr>
    <w:rPr>
      <w:rFonts w:ascii="Arial" w:hAnsi="Arial" w:cs="Arial"/>
      <w:sz w:val="22"/>
      <w:szCs w:val="22"/>
      <w:lang w:val="en-US" w:eastAsia="es-ES"/>
    </w:rPr>
  </w:style>
  <w:style w:type="character" w:styleId="Textoennegrita">
    <w:name w:val="Strong"/>
    <w:basedOn w:val="Fuentedeprrafopredeter"/>
    <w:uiPriority w:val="22"/>
    <w:qFormat/>
    <w:rsid w:val="00172EE9"/>
    <w:rPr>
      <w:b/>
      <w:bCs/>
    </w:rPr>
  </w:style>
  <w:style w:type="paragraph" w:customStyle="1" w:styleId="CuerpoA">
    <w:name w:val="Cuerpo A"/>
    <w:rsid w:val="00172EE9"/>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character" w:customStyle="1" w:styleId="apple-converted-space">
    <w:name w:val="apple-converted-space"/>
    <w:basedOn w:val="Fuentedeprrafopredeter"/>
    <w:rsid w:val="00172EE9"/>
  </w:style>
  <w:style w:type="paragraph" w:customStyle="1" w:styleId="Default">
    <w:name w:val="Default"/>
    <w:link w:val="DefaultCar"/>
    <w:qFormat/>
    <w:rsid w:val="00172EE9"/>
    <w:pPr>
      <w:autoSpaceDE w:val="0"/>
      <w:autoSpaceDN w:val="0"/>
      <w:adjustRightInd w:val="0"/>
      <w:spacing w:after="0" w:line="240" w:lineRule="auto"/>
    </w:pPr>
    <w:rPr>
      <w:rFonts w:ascii="Montserrat" w:eastAsia="Calibri" w:hAnsi="Montserrat" w:cs="Montserrat"/>
      <w:color w:val="000000"/>
      <w:sz w:val="24"/>
      <w:szCs w:val="24"/>
      <w:lang w:val="es-MX" w:eastAsia="es-MX"/>
    </w:rPr>
  </w:style>
  <w:style w:type="paragraph" w:styleId="Textoindependiente">
    <w:name w:val="Body Text"/>
    <w:aliases w:val="Texto independiente1,Texto independiente Car Car Car,Texto independiente1 Car Car Car,Texto independiente2,Texto independiente Car Car Car5,Texto independiente1 Car4 Car Car, Car"/>
    <w:basedOn w:val="Normal"/>
    <w:link w:val="TextoindependienteCar"/>
    <w:uiPriority w:val="99"/>
    <w:unhideWhenUsed/>
    <w:qFormat/>
    <w:rsid w:val="00172EE9"/>
    <w:pPr>
      <w:spacing w:after="120"/>
    </w:pPr>
    <w:rPr>
      <w:rFonts w:ascii="Cambria" w:eastAsia="MS Mincho" w:hAnsi="Cambria" w:cs="Times New Roman"/>
      <w:lang w:val="x-none" w:eastAsia="es-ES"/>
    </w:rPr>
  </w:style>
  <w:style w:type="character" w:customStyle="1" w:styleId="TextoindependienteCar">
    <w:name w:val="Texto independiente Car"/>
    <w:aliases w:val="Texto independiente1 Car,Texto independiente Car Car Car Car,Texto independiente1 Car Car Car Car,Texto independiente2 Car,Texto independiente Car Car Car5 Car,Texto independiente1 Car4 Car Car Car, Car Car"/>
    <w:basedOn w:val="Fuentedeprrafopredeter"/>
    <w:link w:val="Textoindependiente"/>
    <w:uiPriority w:val="99"/>
    <w:rsid w:val="00172EE9"/>
    <w:rPr>
      <w:rFonts w:ascii="Cambria" w:eastAsia="MS Mincho" w:hAnsi="Cambria" w:cs="Times New Roman"/>
      <w:sz w:val="24"/>
      <w:szCs w:val="24"/>
      <w:lang w:val="x-none" w:eastAsia="es-ES"/>
    </w:rPr>
  </w:style>
  <w:style w:type="paragraph" w:customStyle="1" w:styleId="BodyText24">
    <w:name w:val="Body Text 24"/>
    <w:basedOn w:val="Normal"/>
    <w:uiPriority w:val="99"/>
    <w:rsid w:val="00172EE9"/>
    <w:pPr>
      <w:snapToGrid w:val="0"/>
      <w:jc w:val="both"/>
    </w:pPr>
    <w:rPr>
      <w:rFonts w:ascii="Arial" w:hAnsi="Arial" w:cs="Arial"/>
      <w:sz w:val="22"/>
      <w:szCs w:val="22"/>
      <w:lang w:eastAsia="es-ES"/>
    </w:rPr>
  </w:style>
  <w:style w:type="paragraph" w:styleId="NormalWeb">
    <w:name w:val="Normal (Web)"/>
    <w:aliases w:val="Car Car Car,Car Car Car Car,Car Car Car Car Car Car Car Car Car Car Car2, Car Car Car Car, Car Car Car, Car Car Car Car Car Car Car,Car Car Car Car Car Car Car,Normal (Web)1,Car Car Car Car2,Car Ca,Car Car Car Car Car Car Car Car1,Plain Te"/>
    <w:basedOn w:val="Normal"/>
    <w:link w:val="NormalWebCar"/>
    <w:uiPriority w:val="99"/>
    <w:unhideWhenUsed/>
    <w:qFormat/>
    <w:rsid w:val="00172EE9"/>
    <w:pPr>
      <w:spacing w:before="100" w:beforeAutospacing="1" w:after="100" w:afterAutospacing="1"/>
    </w:pPr>
    <w:rPr>
      <w:rFonts w:ascii="Times New Roman" w:eastAsiaTheme="minorEastAsia" w:hAnsi="Times New Roman" w:cs="Times New Roman"/>
      <w:lang w:eastAsia="es-MX"/>
    </w:rPr>
  </w:style>
  <w:style w:type="character" w:customStyle="1" w:styleId="NormalWebCar">
    <w:name w:val="Normal (Web) Car"/>
    <w:aliases w:val="Car Car Car Car1,Car Car Car Car Car,Car Car Car Car Car Car Car Car Car Car Car2 Car, Car Car Car Car Car, Car Car Car Car1, Car Car Car Car Car Car Car Car,Car Car Car Car Car Car Car Car,Normal (Web)1 Car,Car Car Car Car2 Car"/>
    <w:link w:val="NormalWeb"/>
    <w:uiPriority w:val="99"/>
    <w:locked/>
    <w:rsid w:val="00172EE9"/>
    <w:rPr>
      <w:rFonts w:ascii="Times New Roman" w:eastAsiaTheme="minorEastAsia" w:hAnsi="Times New Roman" w:cs="Times New Roman"/>
      <w:sz w:val="24"/>
      <w:szCs w:val="24"/>
      <w:lang w:val="es-MX" w:eastAsia="es-MX"/>
    </w:rPr>
  </w:style>
  <w:style w:type="paragraph" w:customStyle="1" w:styleId="omoComnalPlenoyla">
    <w:name w:val="omo Común al Pleno y la"/>
    <w:basedOn w:val="Normal"/>
    <w:uiPriority w:val="99"/>
    <w:qFormat/>
    <w:rsid w:val="00172EE9"/>
    <w:pPr>
      <w:jc w:val="both"/>
    </w:pPr>
    <w:rPr>
      <w:rFonts w:ascii="Times New Roman" w:eastAsia="Times New Roman" w:hAnsi="Times New Roman" w:cs="Times New Roman"/>
      <w:sz w:val="20"/>
      <w:szCs w:val="20"/>
      <w:lang w:val="es-ES_tradnl" w:eastAsia="es-ES"/>
    </w:rPr>
  </w:style>
  <w:style w:type="paragraph" w:customStyle="1" w:styleId="BodyText31">
    <w:name w:val="Body Text 31"/>
    <w:basedOn w:val="Normal"/>
    <w:qFormat/>
    <w:rsid w:val="00172EE9"/>
    <w:pPr>
      <w:widowControl w:val="0"/>
      <w:ind w:right="51"/>
      <w:jc w:val="both"/>
    </w:pPr>
    <w:rPr>
      <w:rFonts w:ascii="Arial" w:eastAsia="Times New Roman" w:hAnsi="Arial" w:cs="Times New Roman"/>
      <w:snapToGrid w:val="0"/>
      <w:sz w:val="20"/>
      <w:szCs w:val="20"/>
      <w:lang w:eastAsia="es-ES"/>
    </w:rPr>
  </w:style>
  <w:style w:type="character" w:customStyle="1" w:styleId="DefaultCar">
    <w:name w:val="Default Car"/>
    <w:basedOn w:val="Fuentedeprrafopredeter"/>
    <w:link w:val="Default"/>
    <w:locked/>
    <w:rsid w:val="00172EE9"/>
    <w:rPr>
      <w:rFonts w:ascii="Montserrat" w:eastAsia="Calibri" w:hAnsi="Montserrat" w:cs="Montserrat"/>
      <w:color w:val="000000"/>
      <w:sz w:val="24"/>
      <w:szCs w:val="24"/>
      <w:lang w:val="es-MX" w:eastAsia="es-MX"/>
    </w:rPr>
  </w:style>
  <w:style w:type="paragraph" w:styleId="Textosinformato">
    <w:name w:val="Plain Text"/>
    <w:aliases w:val="Acta de Visitas II,Car Car Car Car Car Car Car Car Car Car,Car Car Car Car Car Car Car Car Car Car Car Car,Car Car Car Car Car Car Car Car Car Car Car,Car Car Car Car Car Car Car Car Car, Car1 Car Car Car,Car1, Car1 Car Car, Car1"/>
    <w:basedOn w:val="Normal"/>
    <w:link w:val="TextosinformatoCar"/>
    <w:uiPriority w:val="99"/>
    <w:unhideWhenUsed/>
    <w:qFormat/>
    <w:rsid w:val="00172EE9"/>
    <w:rPr>
      <w:rFonts w:ascii="Courier New" w:hAnsi="Courier New" w:cs="Courier New"/>
      <w:sz w:val="20"/>
      <w:szCs w:val="20"/>
      <w:lang w:eastAsia="es-ES"/>
    </w:rPr>
  </w:style>
  <w:style w:type="character" w:customStyle="1" w:styleId="TextosinformatoCar">
    <w:name w:val="Texto sin formato Car"/>
    <w:aliases w:val="Acta de Visitas II Car,Car Car Car Car Car Car Car Car Car Car Car1,Car Car Car Car Car Car Car Car Car Car Car Car Car,Car Car Car Car Car Car Car Car Car Car Car Car1,Car Car Car Car Car Car Car Car Car Car1, Car1 Car Car Car Car"/>
    <w:basedOn w:val="Fuentedeprrafopredeter"/>
    <w:link w:val="Textosinformato"/>
    <w:uiPriority w:val="99"/>
    <w:rsid w:val="00172EE9"/>
    <w:rPr>
      <w:rFonts w:ascii="Courier New" w:hAnsi="Courier New" w:cs="Courier New"/>
      <w:sz w:val="20"/>
      <w:szCs w:val="20"/>
      <w:lang w:val="es-MX" w:eastAsia="es-ES"/>
    </w:rPr>
  </w:style>
  <w:style w:type="character" w:customStyle="1" w:styleId="ROMANOSCar">
    <w:name w:val="ROMANOS Car"/>
    <w:basedOn w:val="Fuentedeprrafopredeter"/>
    <w:link w:val="ROMANOS"/>
    <w:locked/>
    <w:rsid w:val="00172EE9"/>
    <w:rPr>
      <w:rFonts w:ascii="Arial" w:hAnsi="Arial" w:cs="Arial"/>
    </w:rPr>
  </w:style>
  <w:style w:type="paragraph" w:customStyle="1" w:styleId="ROMANOS">
    <w:name w:val="ROMANOS"/>
    <w:basedOn w:val="Normal"/>
    <w:link w:val="ROMANOSCar"/>
    <w:rsid w:val="00172EE9"/>
    <w:pPr>
      <w:overflowPunct w:val="0"/>
      <w:autoSpaceDE w:val="0"/>
      <w:autoSpaceDN w:val="0"/>
      <w:spacing w:after="101" w:line="216" w:lineRule="exact"/>
      <w:ind w:left="720" w:hanging="432"/>
      <w:jc w:val="both"/>
    </w:pPr>
    <w:rPr>
      <w:rFonts w:ascii="Arial" w:hAnsi="Arial" w:cs="Arial"/>
      <w:sz w:val="22"/>
      <w:szCs w:val="22"/>
      <w:lang w:val="en-US"/>
    </w:rPr>
  </w:style>
  <w:style w:type="paragraph" w:customStyle="1" w:styleId="INCISO">
    <w:name w:val="INCISO"/>
    <w:basedOn w:val="Normal"/>
    <w:rsid w:val="00172EE9"/>
    <w:pPr>
      <w:spacing w:after="101" w:line="216" w:lineRule="exact"/>
      <w:ind w:left="1080" w:hanging="360"/>
      <w:jc w:val="both"/>
    </w:pPr>
    <w:rPr>
      <w:rFonts w:ascii="Arial" w:hAnsi="Arial" w:cs="Arial"/>
      <w:sz w:val="18"/>
      <w:szCs w:val="18"/>
      <w:lang w:eastAsia="es-ES"/>
    </w:rPr>
  </w:style>
  <w:style w:type="character" w:customStyle="1" w:styleId="BodyText2Car">
    <w:name w:val="Body Text 2 Car"/>
    <w:basedOn w:val="Fuentedeprrafopredeter"/>
    <w:link w:val="Textoindependiente21"/>
    <w:locked/>
    <w:rsid w:val="00172EE9"/>
    <w:rPr>
      <w:rFonts w:ascii="Arial" w:eastAsia="Times New Roman" w:hAnsi="Arial"/>
      <w:lang w:val="es-ES_tradnl" w:eastAsia="es-ES"/>
    </w:rPr>
  </w:style>
  <w:style w:type="paragraph" w:customStyle="1" w:styleId="Textoindependiente21">
    <w:name w:val="Texto independiente 21"/>
    <w:basedOn w:val="Normal"/>
    <w:link w:val="BodyText2Car"/>
    <w:qFormat/>
    <w:rsid w:val="00172EE9"/>
    <w:pPr>
      <w:widowControl w:val="0"/>
      <w:tabs>
        <w:tab w:val="left" w:pos="3119"/>
        <w:tab w:val="left" w:pos="4111"/>
      </w:tabs>
      <w:ind w:right="51" w:firstLine="1418"/>
      <w:jc w:val="both"/>
    </w:pPr>
    <w:rPr>
      <w:rFonts w:ascii="Arial" w:eastAsia="Times New Roman" w:hAnsi="Arial"/>
      <w:sz w:val="22"/>
      <w:szCs w:val="22"/>
      <w:lang w:val="es-ES_tradnl" w:eastAsia="es-ES"/>
    </w:rPr>
  </w:style>
  <w:style w:type="paragraph" w:customStyle="1" w:styleId="Cuerpo">
    <w:name w:val="Cuerpo"/>
    <w:rsid w:val="00172EE9"/>
    <w:pPr>
      <w:spacing w:after="0" w:line="240" w:lineRule="auto"/>
    </w:pPr>
    <w:rPr>
      <w:rFonts w:ascii="Soberana Sans" w:eastAsia="Arial Unicode MS" w:hAnsi="Soberana Sans" w:cs="Arial Unicode MS"/>
      <w:color w:val="000000"/>
      <w:u w:color="000000"/>
      <w:lang w:val="es-MX" w:eastAsia="es-MX"/>
    </w:rPr>
  </w:style>
  <w:style w:type="paragraph" w:styleId="Sangra2detindependiente">
    <w:name w:val="Body Text Indent 2"/>
    <w:basedOn w:val="Normal"/>
    <w:link w:val="Sangra2detindependienteCar"/>
    <w:uiPriority w:val="99"/>
    <w:semiHidden/>
    <w:unhideWhenUsed/>
    <w:rsid w:val="00172EE9"/>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172EE9"/>
    <w:rPr>
      <w:sz w:val="24"/>
      <w:szCs w:val="24"/>
      <w:lang w:val="es-MX"/>
    </w:rPr>
  </w:style>
  <w:style w:type="character" w:styleId="Refdecomentario">
    <w:name w:val="annotation reference"/>
    <w:basedOn w:val="Fuentedeprrafopredeter"/>
    <w:uiPriority w:val="99"/>
    <w:semiHidden/>
    <w:unhideWhenUsed/>
    <w:rsid w:val="00172EE9"/>
    <w:rPr>
      <w:sz w:val="16"/>
      <w:szCs w:val="16"/>
    </w:rPr>
  </w:style>
  <w:style w:type="paragraph" w:styleId="Textocomentario">
    <w:name w:val="annotation text"/>
    <w:aliases w:val="Car2,Car Car Car Car Car Car Car Car Car Car C,Car1 Ca,Ca,Car1 Car Car Car,Car1 Car Car, Car2,Car11"/>
    <w:basedOn w:val="Normal"/>
    <w:link w:val="TextocomentarioCar"/>
    <w:unhideWhenUsed/>
    <w:qFormat/>
    <w:rsid w:val="00172EE9"/>
    <w:rPr>
      <w:rFonts w:ascii="Calibri" w:eastAsia="Calibri" w:hAnsi="Calibri" w:cs="Times New Roman"/>
      <w:sz w:val="20"/>
      <w:szCs w:val="20"/>
    </w:rPr>
  </w:style>
  <w:style w:type="character" w:customStyle="1" w:styleId="TextocomentarioCar">
    <w:name w:val="Texto comentario Car"/>
    <w:aliases w:val="Car2 Car,Car Car Car Car Car Car Car Car Car Car C Car,Car1 Ca Car,Ca Car,Car1 Car Car Car Car,Car1 Car Car Car1, Car2 Car,Car11 Car"/>
    <w:basedOn w:val="Fuentedeprrafopredeter"/>
    <w:link w:val="Textocomentario"/>
    <w:rsid w:val="00172EE9"/>
    <w:rPr>
      <w:rFonts w:ascii="Calibri" w:eastAsia="Calibri" w:hAnsi="Calibri" w:cs="Times New Roman"/>
      <w:sz w:val="20"/>
      <w:szCs w:val="20"/>
      <w:lang w:val="es-MX"/>
    </w:rPr>
  </w:style>
  <w:style w:type="paragraph" w:styleId="Asuntodelcomentario">
    <w:name w:val="annotation subject"/>
    <w:basedOn w:val="Textocomentario"/>
    <w:next w:val="Textocomentario"/>
    <w:link w:val="AsuntodelcomentarioCar"/>
    <w:uiPriority w:val="99"/>
    <w:semiHidden/>
    <w:unhideWhenUsed/>
    <w:rsid w:val="00172EE9"/>
    <w:rPr>
      <w:b/>
      <w:bCs/>
    </w:rPr>
  </w:style>
  <w:style w:type="character" w:customStyle="1" w:styleId="AsuntodelcomentarioCar">
    <w:name w:val="Asunto del comentario Car"/>
    <w:basedOn w:val="TextocomentarioCar"/>
    <w:link w:val="Asuntodelcomentario"/>
    <w:uiPriority w:val="99"/>
    <w:semiHidden/>
    <w:rsid w:val="00172EE9"/>
    <w:rPr>
      <w:rFonts w:ascii="Calibri" w:eastAsia="Calibri" w:hAnsi="Calibri" w:cs="Times New Roman"/>
      <w:b/>
      <w:bCs/>
      <w:sz w:val="20"/>
      <w:szCs w:val="20"/>
      <w:lang w:val="es-MX"/>
    </w:rPr>
  </w:style>
  <w:style w:type="paragraph" w:customStyle="1" w:styleId="Normal0">
    <w:name w:val="[Normal]"/>
    <w:link w:val="NormalCar"/>
    <w:qFormat/>
    <w:rsid w:val="00172EE9"/>
    <w:pPr>
      <w:autoSpaceDE w:val="0"/>
      <w:autoSpaceDN w:val="0"/>
      <w:adjustRightInd w:val="0"/>
      <w:spacing w:after="0" w:line="240" w:lineRule="auto"/>
    </w:pPr>
    <w:rPr>
      <w:rFonts w:ascii="Arial" w:eastAsia="Times New Roman" w:hAnsi="Arial" w:cs="Arial"/>
      <w:sz w:val="24"/>
      <w:szCs w:val="24"/>
      <w:lang w:val="es-ES" w:eastAsia="es-ES"/>
    </w:rPr>
  </w:style>
  <w:style w:type="character" w:customStyle="1" w:styleId="NormalCar">
    <w:name w:val="[Normal] Car"/>
    <w:link w:val="Normal0"/>
    <w:rsid w:val="00172EE9"/>
    <w:rPr>
      <w:rFonts w:ascii="Arial" w:eastAsia="Times New Roman" w:hAnsi="Arial" w:cs="Arial"/>
      <w:sz w:val="24"/>
      <w:szCs w:val="24"/>
      <w:lang w:val="es-ES" w:eastAsia="es-ES"/>
    </w:rPr>
  </w:style>
  <w:style w:type="character" w:customStyle="1" w:styleId="NormalWebCar3">
    <w:name w:val="Normal (Web) Car3"/>
    <w:aliases w:val="Texto comentario1 Car1,Texto comentar Car2"/>
    <w:basedOn w:val="Fuentedeprrafopredeter"/>
    <w:link w:val="wordsection1"/>
    <w:uiPriority w:val="99"/>
    <w:locked/>
    <w:rsid w:val="00172EE9"/>
    <w:rPr>
      <w:rFonts w:ascii="Times New Roman" w:hAnsi="Times New Roman" w:cs="Times New Roman"/>
      <w:sz w:val="24"/>
      <w:szCs w:val="24"/>
      <w:lang w:val="es-MX" w:eastAsia="es-MX"/>
    </w:rPr>
  </w:style>
  <w:style w:type="paragraph" w:styleId="Sangradetextonormal">
    <w:name w:val="Body Text Indent"/>
    <w:aliases w:val="Sangría de t. independiente"/>
    <w:basedOn w:val="Normal"/>
    <w:link w:val="SangradetextonormalCar"/>
    <w:uiPriority w:val="99"/>
    <w:rsid w:val="00172EE9"/>
    <w:pPr>
      <w:spacing w:after="120"/>
      <w:ind w:left="283"/>
    </w:pPr>
    <w:rPr>
      <w:rFonts w:ascii="Times New Roman" w:eastAsia="Times New Roman" w:hAnsi="Times New Roman" w:cs="Times New Roman"/>
      <w:lang w:val="es-ES" w:eastAsia="es-ES"/>
    </w:rPr>
  </w:style>
  <w:style w:type="character" w:customStyle="1" w:styleId="SangradetextonormalCar">
    <w:name w:val="Sangría de texto normal Car"/>
    <w:aliases w:val="Sangría de t. independiente Car"/>
    <w:basedOn w:val="Fuentedeprrafopredeter"/>
    <w:link w:val="Sangradetextonormal"/>
    <w:uiPriority w:val="99"/>
    <w:rsid w:val="00172EE9"/>
    <w:rPr>
      <w:rFonts w:ascii="Times New Roman" w:eastAsia="Times New Roman" w:hAnsi="Times New Roman" w:cs="Times New Roman"/>
      <w:sz w:val="24"/>
      <w:szCs w:val="24"/>
      <w:lang w:val="es-ES" w:eastAsia="es-ES"/>
    </w:rPr>
  </w:style>
  <w:style w:type="paragraph" w:customStyle="1" w:styleId="Estilo">
    <w:name w:val="Estilo"/>
    <w:link w:val="EstiloCar"/>
    <w:qFormat/>
    <w:rsid w:val="000F7416"/>
    <w:pPr>
      <w:widowControl w:val="0"/>
      <w:pBdr>
        <w:top w:val="nil"/>
        <w:left w:val="nil"/>
        <w:bottom w:val="nil"/>
        <w:right w:val="nil"/>
        <w:between w:val="nil"/>
        <w:bar w:val="nil"/>
      </w:pBdr>
      <w:spacing w:after="0" w:line="240" w:lineRule="auto"/>
    </w:pPr>
    <w:rPr>
      <w:rFonts w:ascii="Arial" w:eastAsia="Arial" w:hAnsi="Arial" w:cs="Arial"/>
      <w:color w:val="000000"/>
      <w:sz w:val="24"/>
      <w:szCs w:val="24"/>
      <w:u w:color="000000"/>
      <w:bdr w:val="nil"/>
      <w:lang w:val="es-ES_tradnl" w:eastAsia="es-MX"/>
    </w:rPr>
  </w:style>
  <w:style w:type="character" w:customStyle="1" w:styleId="EstiloCar">
    <w:name w:val="Estilo Car"/>
    <w:link w:val="Estilo"/>
    <w:rsid w:val="000F7416"/>
    <w:rPr>
      <w:rFonts w:ascii="Arial" w:eastAsia="Arial" w:hAnsi="Arial" w:cs="Arial"/>
      <w:color w:val="000000"/>
      <w:sz w:val="24"/>
      <w:szCs w:val="24"/>
      <w:u w:color="000000"/>
      <w:bdr w:val="nil"/>
      <w:lang w:val="es-ES_tradnl" w:eastAsia="es-MX"/>
    </w:rPr>
  </w:style>
  <w:style w:type="character" w:customStyle="1" w:styleId="highlight">
    <w:name w:val="highlight"/>
    <w:basedOn w:val="Fuentedeprrafopredeter"/>
    <w:rsid w:val="000C3041"/>
  </w:style>
  <w:style w:type="character" w:customStyle="1" w:styleId="Hyperlink1">
    <w:name w:val="Hyperlink.1"/>
    <w:basedOn w:val="NingunoA"/>
    <w:rsid w:val="00925F8D"/>
    <w:rPr>
      <w:color w:val="0563C1"/>
      <w:u w:val="single" w:color="0563C1"/>
      <w:lang w:val="es-ES_tradnl"/>
    </w:rPr>
  </w:style>
  <w:style w:type="paragraph" w:styleId="Sinespaciado">
    <w:name w:val="No Spacing"/>
    <w:aliases w:val="RESOLUTIVOS"/>
    <w:link w:val="SinespaciadoCar"/>
    <w:uiPriority w:val="1"/>
    <w:qFormat/>
    <w:rsid w:val="00B32797"/>
    <w:pPr>
      <w:spacing w:after="0" w:line="240" w:lineRule="auto"/>
    </w:pPr>
    <w:rPr>
      <w:rFonts w:ascii="Calibri" w:eastAsia="Calibri" w:hAnsi="Calibri" w:cs="Times New Roman"/>
      <w:lang w:val="es-MX"/>
    </w:rPr>
  </w:style>
  <w:style w:type="character" w:customStyle="1" w:styleId="SinespaciadoCar">
    <w:name w:val="Sin espaciado Car"/>
    <w:aliases w:val="RESOLUTIVOS Car"/>
    <w:link w:val="Sinespaciado"/>
    <w:uiPriority w:val="1"/>
    <w:rsid w:val="00B32797"/>
    <w:rPr>
      <w:rFonts w:ascii="Calibri" w:eastAsia="Calibri" w:hAnsi="Calibri" w:cs="Times New Roman"/>
      <w:lang w:val="es-MX"/>
    </w:rPr>
  </w:style>
  <w:style w:type="character" w:customStyle="1" w:styleId="Ninguno">
    <w:name w:val="Ninguno"/>
    <w:rsid w:val="0062174A"/>
  </w:style>
  <w:style w:type="paragraph" w:styleId="Textoindependiente3">
    <w:name w:val="Body Text 3"/>
    <w:basedOn w:val="Normal"/>
    <w:link w:val="Textoindependiente3Car"/>
    <w:uiPriority w:val="99"/>
    <w:unhideWhenUsed/>
    <w:rsid w:val="00F21A74"/>
    <w:pPr>
      <w:spacing w:after="120"/>
    </w:pPr>
    <w:rPr>
      <w:sz w:val="16"/>
      <w:szCs w:val="16"/>
    </w:rPr>
  </w:style>
  <w:style w:type="character" w:customStyle="1" w:styleId="Textoindependiente3Car">
    <w:name w:val="Texto independiente 3 Car"/>
    <w:basedOn w:val="Fuentedeprrafopredeter"/>
    <w:link w:val="Textoindependiente3"/>
    <w:uiPriority w:val="99"/>
    <w:rsid w:val="00F21A74"/>
    <w:rPr>
      <w:sz w:val="16"/>
      <w:szCs w:val="16"/>
      <w:lang w:val="es-MX"/>
    </w:rPr>
  </w:style>
  <w:style w:type="character" w:customStyle="1" w:styleId="Ttulo1Car">
    <w:name w:val="Título 1 Car"/>
    <w:basedOn w:val="Fuentedeprrafopredeter"/>
    <w:link w:val="Ttulo1"/>
    <w:rsid w:val="00F21A74"/>
    <w:rPr>
      <w:rFonts w:ascii="Arial" w:eastAsia="Times New Roman" w:hAnsi="Arial" w:cs="Arial"/>
      <w:b/>
      <w:bCs/>
      <w:sz w:val="18"/>
      <w:lang w:val="x-none"/>
    </w:rPr>
  </w:style>
  <w:style w:type="numbering" w:customStyle="1" w:styleId="Lista21">
    <w:name w:val="Lista 21"/>
    <w:basedOn w:val="Sinlista"/>
    <w:rsid w:val="00F21A74"/>
    <w:pPr>
      <w:numPr>
        <w:numId w:val="3"/>
      </w:numPr>
    </w:pPr>
  </w:style>
  <w:style w:type="paragraph" w:customStyle="1" w:styleId="Sangra2detindependiente6">
    <w:name w:val="Sangría 2 de t. independiente6"/>
    <w:basedOn w:val="Normal"/>
    <w:rsid w:val="00F21A74"/>
    <w:pPr>
      <w:tabs>
        <w:tab w:val="left" w:pos="4820"/>
      </w:tabs>
      <w:ind w:right="51" w:firstLine="1418"/>
      <w:jc w:val="both"/>
    </w:pPr>
    <w:rPr>
      <w:rFonts w:ascii="Arial" w:eastAsia="Times New Roman" w:hAnsi="Arial" w:cs="Times New Roman"/>
      <w:sz w:val="22"/>
      <w:szCs w:val="20"/>
      <w:lang w:val="es-ES_tradnl" w:eastAsia="es-ES"/>
    </w:rPr>
  </w:style>
  <w:style w:type="paragraph" w:customStyle="1" w:styleId="Textoindependiente31">
    <w:name w:val="Texto independiente 31"/>
    <w:basedOn w:val="Normal"/>
    <w:rsid w:val="00F21A74"/>
    <w:pPr>
      <w:widowControl w:val="0"/>
      <w:jc w:val="both"/>
    </w:pPr>
    <w:rPr>
      <w:rFonts w:ascii="Arial" w:eastAsia="Times New Roman" w:hAnsi="Arial" w:cs="Times New Roman"/>
      <w:szCs w:val="20"/>
      <w:lang w:eastAsia="es-ES"/>
    </w:rPr>
  </w:style>
  <w:style w:type="paragraph" w:styleId="Textodebloque">
    <w:name w:val="Block Text"/>
    <w:basedOn w:val="Normal"/>
    <w:uiPriority w:val="99"/>
    <w:unhideWhenUsed/>
    <w:rsid w:val="00F21A74"/>
    <w:pPr>
      <w:widowControl w:val="0"/>
      <w:snapToGrid w:val="0"/>
      <w:ind w:left="3600" w:right="-518"/>
      <w:jc w:val="both"/>
    </w:pPr>
    <w:rPr>
      <w:rFonts w:ascii="Arial" w:eastAsia="Times New Roman" w:hAnsi="Arial" w:cs="Times New Roman"/>
      <w:sz w:val="22"/>
      <w:szCs w:val="20"/>
      <w:lang w:val="es-ES" w:eastAsia="es-ES"/>
    </w:rPr>
  </w:style>
  <w:style w:type="character" w:customStyle="1" w:styleId="TextoindependienteCar1">
    <w:name w:val="Texto independiente Car1"/>
    <w:basedOn w:val="Fuentedeprrafopredeter"/>
    <w:uiPriority w:val="99"/>
    <w:semiHidden/>
    <w:rsid w:val="00852C7C"/>
  </w:style>
  <w:style w:type="character" w:customStyle="1" w:styleId="textoCar0">
    <w:name w:val="texto Car"/>
    <w:basedOn w:val="Fuentedeprrafopredeter"/>
    <w:link w:val="texto0"/>
    <w:locked/>
    <w:rsid w:val="00852C7C"/>
    <w:rPr>
      <w:rFonts w:ascii="Arial" w:hAnsi="Arial" w:cs="Arial"/>
      <w:lang w:eastAsia="es-ES"/>
    </w:rPr>
  </w:style>
  <w:style w:type="paragraph" w:customStyle="1" w:styleId="texto0">
    <w:name w:val="texto"/>
    <w:basedOn w:val="Normal"/>
    <w:link w:val="textoCar0"/>
    <w:rsid w:val="00852C7C"/>
    <w:pPr>
      <w:spacing w:after="101" w:line="216" w:lineRule="atLeast"/>
      <w:ind w:firstLine="288"/>
      <w:jc w:val="both"/>
    </w:pPr>
    <w:rPr>
      <w:rFonts w:ascii="Arial" w:hAnsi="Arial" w:cs="Arial"/>
      <w:sz w:val="22"/>
      <w:szCs w:val="22"/>
      <w:lang w:val="en-US" w:eastAsia="es-ES"/>
    </w:rPr>
  </w:style>
  <w:style w:type="paragraph" w:styleId="Ttulo">
    <w:name w:val="Title"/>
    <w:basedOn w:val="Normal"/>
    <w:link w:val="TtuloCar"/>
    <w:qFormat/>
    <w:rsid w:val="003D74A4"/>
    <w:pPr>
      <w:jc w:val="center"/>
      <w:outlineLvl w:val="0"/>
    </w:pPr>
    <w:rPr>
      <w:rFonts w:ascii="Arial" w:eastAsia="Times" w:hAnsi="Arial" w:cs="Times New Roman"/>
      <w:sz w:val="28"/>
      <w:szCs w:val="20"/>
      <w:lang w:val="es-ES" w:eastAsia="es-ES"/>
    </w:rPr>
  </w:style>
  <w:style w:type="character" w:customStyle="1" w:styleId="TtuloCar">
    <w:name w:val="Título Car"/>
    <w:basedOn w:val="Fuentedeprrafopredeter"/>
    <w:link w:val="Ttulo"/>
    <w:rsid w:val="003D74A4"/>
    <w:rPr>
      <w:rFonts w:ascii="Arial" w:eastAsia="Times" w:hAnsi="Arial" w:cs="Times New Roman"/>
      <w:sz w:val="28"/>
      <w:szCs w:val="20"/>
      <w:lang w:val="es-ES" w:eastAsia="es-ES"/>
    </w:rPr>
  </w:style>
  <w:style w:type="paragraph" w:customStyle="1" w:styleId="bodytext240">
    <w:name w:val="bodytext24"/>
    <w:basedOn w:val="Normal"/>
    <w:rsid w:val="003D74A4"/>
    <w:pPr>
      <w:snapToGrid w:val="0"/>
      <w:jc w:val="both"/>
    </w:pPr>
    <w:rPr>
      <w:rFonts w:ascii="Arial" w:hAnsi="Arial" w:cs="Arial"/>
      <w:sz w:val="22"/>
      <w:szCs w:val="22"/>
      <w:lang w:eastAsia="es-MX"/>
    </w:rPr>
  </w:style>
  <w:style w:type="paragraph" w:customStyle="1" w:styleId="Normal1">
    <w:name w:val="Normal1"/>
    <w:basedOn w:val="Normal"/>
    <w:rsid w:val="003D74A4"/>
    <w:pPr>
      <w:autoSpaceDE w:val="0"/>
      <w:autoSpaceDN w:val="0"/>
    </w:pPr>
    <w:rPr>
      <w:rFonts w:ascii="Arial" w:eastAsia="Times New Roman" w:hAnsi="Arial" w:cs="Arial"/>
      <w:lang w:val="es-ES" w:eastAsia="es-ES"/>
    </w:rPr>
  </w:style>
  <w:style w:type="paragraph" w:customStyle="1" w:styleId="bodytext23">
    <w:name w:val="bodytext23"/>
    <w:basedOn w:val="Normal"/>
    <w:rsid w:val="003D74A4"/>
    <w:pPr>
      <w:spacing w:before="100" w:beforeAutospacing="1" w:after="100" w:afterAutospacing="1"/>
    </w:pPr>
    <w:rPr>
      <w:rFonts w:ascii="Times New Roman" w:eastAsia="Times New Roman" w:hAnsi="Times New Roman" w:cs="Times New Roman"/>
      <w:lang w:val="es-ES" w:eastAsia="es-ES"/>
    </w:rPr>
  </w:style>
  <w:style w:type="character" w:customStyle="1" w:styleId="red">
    <w:name w:val="red"/>
    <w:basedOn w:val="Fuentedeprrafopredeter"/>
    <w:rsid w:val="003D74A4"/>
  </w:style>
  <w:style w:type="paragraph" w:customStyle="1" w:styleId="aaa">
    <w:name w:val="aaa"/>
    <w:basedOn w:val="Normal"/>
    <w:rsid w:val="0049325D"/>
    <w:pPr>
      <w:autoSpaceDE w:val="0"/>
      <w:autoSpaceDN w:val="0"/>
      <w:adjustRightInd w:val="0"/>
      <w:ind w:left="851" w:right="937"/>
      <w:jc w:val="both"/>
    </w:pPr>
    <w:rPr>
      <w:rFonts w:ascii="Arial" w:eastAsia="Times New Roman" w:hAnsi="Arial" w:cs="Arial"/>
      <w:sz w:val="22"/>
      <w:szCs w:val="2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4637609">
      <w:bodyDiv w:val="1"/>
      <w:marLeft w:val="0"/>
      <w:marRight w:val="0"/>
      <w:marTop w:val="0"/>
      <w:marBottom w:val="0"/>
      <w:divBdr>
        <w:top w:val="none" w:sz="0" w:space="0" w:color="auto"/>
        <w:left w:val="none" w:sz="0" w:space="0" w:color="auto"/>
        <w:bottom w:val="none" w:sz="0" w:space="0" w:color="auto"/>
        <w:right w:val="none" w:sz="0" w:space="0" w:color="auto"/>
      </w:divBdr>
      <w:divsChild>
        <w:div w:id="792091006">
          <w:marLeft w:val="0"/>
          <w:marRight w:val="0"/>
          <w:marTop w:val="0"/>
          <w:marBottom w:val="0"/>
          <w:divBdr>
            <w:top w:val="none" w:sz="0" w:space="0" w:color="auto"/>
            <w:left w:val="none" w:sz="0" w:space="0" w:color="auto"/>
            <w:bottom w:val="none" w:sz="0" w:space="0" w:color="auto"/>
            <w:right w:val="none" w:sz="0" w:space="0" w:color="auto"/>
          </w:divBdr>
        </w:div>
        <w:div w:id="1267036769">
          <w:marLeft w:val="0"/>
          <w:marRight w:val="0"/>
          <w:marTop w:val="0"/>
          <w:marBottom w:val="0"/>
          <w:divBdr>
            <w:top w:val="none" w:sz="0" w:space="0" w:color="auto"/>
            <w:left w:val="none" w:sz="0" w:space="0" w:color="auto"/>
            <w:bottom w:val="none" w:sz="0" w:space="0" w:color="auto"/>
            <w:right w:val="none" w:sz="0" w:space="0" w:color="auto"/>
          </w:divBdr>
        </w:div>
        <w:div w:id="387188989">
          <w:marLeft w:val="0"/>
          <w:marRight w:val="0"/>
          <w:marTop w:val="0"/>
          <w:marBottom w:val="0"/>
          <w:divBdr>
            <w:top w:val="none" w:sz="0" w:space="0" w:color="auto"/>
            <w:left w:val="none" w:sz="0" w:space="0" w:color="auto"/>
            <w:bottom w:val="none" w:sz="0" w:space="0" w:color="auto"/>
            <w:right w:val="none" w:sz="0" w:space="0" w:color="auto"/>
          </w:divBdr>
        </w:div>
        <w:div w:id="1659841120">
          <w:marLeft w:val="0"/>
          <w:marRight w:val="0"/>
          <w:marTop w:val="0"/>
          <w:marBottom w:val="0"/>
          <w:divBdr>
            <w:top w:val="none" w:sz="0" w:space="0" w:color="auto"/>
            <w:left w:val="none" w:sz="0" w:space="0" w:color="auto"/>
            <w:bottom w:val="none" w:sz="0" w:space="0" w:color="auto"/>
            <w:right w:val="none" w:sz="0" w:space="0" w:color="auto"/>
          </w:divBdr>
        </w:div>
        <w:div w:id="1217667497">
          <w:marLeft w:val="0"/>
          <w:marRight w:val="0"/>
          <w:marTop w:val="0"/>
          <w:marBottom w:val="0"/>
          <w:divBdr>
            <w:top w:val="none" w:sz="0" w:space="0" w:color="auto"/>
            <w:left w:val="none" w:sz="0" w:space="0" w:color="auto"/>
            <w:bottom w:val="none" w:sz="0" w:space="0" w:color="auto"/>
            <w:right w:val="none" w:sz="0" w:space="0" w:color="auto"/>
          </w:divBdr>
        </w:div>
        <w:div w:id="1616473803">
          <w:marLeft w:val="0"/>
          <w:marRight w:val="0"/>
          <w:marTop w:val="0"/>
          <w:marBottom w:val="0"/>
          <w:divBdr>
            <w:top w:val="none" w:sz="0" w:space="0" w:color="auto"/>
            <w:left w:val="none" w:sz="0" w:space="0" w:color="auto"/>
            <w:bottom w:val="none" w:sz="0" w:space="0" w:color="auto"/>
            <w:right w:val="none" w:sz="0" w:space="0" w:color="auto"/>
          </w:divBdr>
        </w:div>
        <w:div w:id="2072658199">
          <w:marLeft w:val="0"/>
          <w:marRight w:val="0"/>
          <w:marTop w:val="0"/>
          <w:marBottom w:val="0"/>
          <w:divBdr>
            <w:top w:val="none" w:sz="0" w:space="0" w:color="auto"/>
            <w:left w:val="none" w:sz="0" w:space="0" w:color="auto"/>
            <w:bottom w:val="none" w:sz="0" w:space="0" w:color="auto"/>
            <w:right w:val="none" w:sz="0" w:space="0" w:color="auto"/>
          </w:divBdr>
        </w:div>
        <w:div w:id="697465587">
          <w:marLeft w:val="0"/>
          <w:marRight w:val="0"/>
          <w:marTop w:val="0"/>
          <w:marBottom w:val="0"/>
          <w:divBdr>
            <w:top w:val="none" w:sz="0" w:space="0" w:color="auto"/>
            <w:left w:val="none" w:sz="0" w:space="0" w:color="auto"/>
            <w:bottom w:val="none" w:sz="0" w:space="0" w:color="auto"/>
            <w:right w:val="none" w:sz="0" w:space="0" w:color="auto"/>
          </w:divBdr>
        </w:div>
        <w:div w:id="1666126675">
          <w:marLeft w:val="0"/>
          <w:marRight w:val="0"/>
          <w:marTop w:val="0"/>
          <w:marBottom w:val="0"/>
          <w:divBdr>
            <w:top w:val="none" w:sz="0" w:space="0" w:color="auto"/>
            <w:left w:val="none" w:sz="0" w:space="0" w:color="auto"/>
            <w:bottom w:val="none" w:sz="0" w:space="0" w:color="auto"/>
            <w:right w:val="none" w:sz="0" w:space="0" w:color="auto"/>
          </w:divBdr>
        </w:div>
        <w:div w:id="1478450009">
          <w:marLeft w:val="0"/>
          <w:marRight w:val="0"/>
          <w:marTop w:val="0"/>
          <w:marBottom w:val="0"/>
          <w:divBdr>
            <w:top w:val="none" w:sz="0" w:space="0" w:color="auto"/>
            <w:left w:val="none" w:sz="0" w:space="0" w:color="auto"/>
            <w:bottom w:val="none" w:sz="0" w:space="0" w:color="auto"/>
            <w:right w:val="none" w:sz="0" w:space="0" w:color="auto"/>
          </w:divBdr>
        </w:div>
        <w:div w:id="2078093272">
          <w:marLeft w:val="0"/>
          <w:marRight w:val="0"/>
          <w:marTop w:val="0"/>
          <w:marBottom w:val="0"/>
          <w:divBdr>
            <w:top w:val="none" w:sz="0" w:space="0" w:color="auto"/>
            <w:left w:val="none" w:sz="0" w:space="0" w:color="auto"/>
            <w:bottom w:val="none" w:sz="0" w:space="0" w:color="auto"/>
            <w:right w:val="none" w:sz="0" w:space="0" w:color="auto"/>
          </w:divBdr>
        </w:div>
        <w:div w:id="2033919792">
          <w:marLeft w:val="0"/>
          <w:marRight w:val="0"/>
          <w:marTop w:val="0"/>
          <w:marBottom w:val="0"/>
          <w:divBdr>
            <w:top w:val="none" w:sz="0" w:space="0" w:color="auto"/>
            <w:left w:val="none" w:sz="0" w:space="0" w:color="auto"/>
            <w:bottom w:val="none" w:sz="0" w:space="0" w:color="auto"/>
            <w:right w:val="none" w:sz="0" w:space="0" w:color="auto"/>
          </w:divBdr>
        </w:div>
        <w:div w:id="1658223599">
          <w:marLeft w:val="0"/>
          <w:marRight w:val="0"/>
          <w:marTop w:val="0"/>
          <w:marBottom w:val="0"/>
          <w:divBdr>
            <w:top w:val="none" w:sz="0" w:space="0" w:color="auto"/>
            <w:left w:val="none" w:sz="0" w:space="0" w:color="auto"/>
            <w:bottom w:val="none" w:sz="0" w:space="0" w:color="auto"/>
            <w:right w:val="none" w:sz="0" w:space="0" w:color="auto"/>
          </w:divBdr>
        </w:div>
        <w:div w:id="488987993">
          <w:marLeft w:val="0"/>
          <w:marRight w:val="0"/>
          <w:marTop w:val="0"/>
          <w:marBottom w:val="0"/>
          <w:divBdr>
            <w:top w:val="none" w:sz="0" w:space="0" w:color="auto"/>
            <w:left w:val="none" w:sz="0" w:space="0" w:color="auto"/>
            <w:bottom w:val="none" w:sz="0" w:space="0" w:color="auto"/>
            <w:right w:val="none" w:sz="0" w:space="0" w:color="auto"/>
          </w:divBdr>
        </w:div>
        <w:div w:id="977417194">
          <w:marLeft w:val="0"/>
          <w:marRight w:val="0"/>
          <w:marTop w:val="0"/>
          <w:marBottom w:val="0"/>
          <w:divBdr>
            <w:top w:val="none" w:sz="0" w:space="0" w:color="auto"/>
            <w:left w:val="none" w:sz="0" w:space="0" w:color="auto"/>
            <w:bottom w:val="none" w:sz="0" w:space="0" w:color="auto"/>
            <w:right w:val="none" w:sz="0" w:space="0" w:color="auto"/>
          </w:divBdr>
        </w:div>
        <w:div w:id="631446008">
          <w:marLeft w:val="0"/>
          <w:marRight w:val="0"/>
          <w:marTop w:val="0"/>
          <w:marBottom w:val="0"/>
          <w:divBdr>
            <w:top w:val="none" w:sz="0" w:space="0" w:color="auto"/>
            <w:left w:val="none" w:sz="0" w:space="0" w:color="auto"/>
            <w:bottom w:val="none" w:sz="0" w:space="0" w:color="auto"/>
            <w:right w:val="none" w:sz="0" w:space="0" w:color="auto"/>
          </w:divBdr>
        </w:div>
        <w:div w:id="1374888016">
          <w:marLeft w:val="0"/>
          <w:marRight w:val="0"/>
          <w:marTop w:val="0"/>
          <w:marBottom w:val="0"/>
          <w:divBdr>
            <w:top w:val="none" w:sz="0" w:space="0" w:color="auto"/>
            <w:left w:val="none" w:sz="0" w:space="0" w:color="auto"/>
            <w:bottom w:val="none" w:sz="0" w:space="0" w:color="auto"/>
            <w:right w:val="none" w:sz="0" w:space="0" w:color="auto"/>
          </w:divBdr>
        </w:div>
        <w:div w:id="656422531">
          <w:marLeft w:val="0"/>
          <w:marRight w:val="0"/>
          <w:marTop w:val="0"/>
          <w:marBottom w:val="0"/>
          <w:divBdr>
            <w:top w:val="none" w:sz="0" w:space="0" w:color="auto"/>
            <w:left w:val="none" w:sz="0" w:space="0" w:color="auto"/>
            <w:bottom w:val="none" w:sz="0" w:space="0" w:color="auto"/>
            <w:right w:val="none" w:sz="0" w:space="0" w:color="auto"/>
          </w:divBdr>
        </w:div>
        <w:div w:id="1478303492">
          <w:marLeft w:val="0"/>
          <w:marRight w:val="0"/>
          <w:marTop w:val="0"/>
          <w:marBottom w:val="0"/>
          <w:divBdr>
            <w:top w:val="none" w:sz="0" w:space="0" w:color="auto"/>
            <w:left w:val="none" w:sz="0" w:space="0" w:color="auto"/>
            <w:bottom w:val="none" w:sz="0" w:space="0" w:color="auto"/>
            <w:right w:val="none" w:sz="0" w:space="0" w:color="auto"/>
          </w:divBdr>
        </w:div>
        <w:div w:id="1614248571">
          <w:marLeft w:val="0"/>
          <w:marRight w:val="0"/>
          <w:marTop w:val="0"/>
          <w:marBottom w:val="0"/>
          <w:divBdr>
            <w:top w:val="none" w:sz="0" w:space="0" w:color="auto"/>
            <w:left w:val="none" w:sz="0" w:space="0" w:color="auto"/>
            <w:bottom w:val="none" w:sz="0" w:space="0" w:color="auto"/>
            <w:right w:val="none" w:sz="0" w:space="0" w:color="auto"/>
          </w:divBdr>
        </w:div>
        <w:div w:id="1653100597">
          <w:marLeft w:val="0"/>
          <w:marRight w:val="0"/>
          <w:marTop w:val="0"/>
          <w:marBottom w:val="0"/>
          <w:divBdr>
            <w:top w:val="none" w:sz="0" w:space="0" w:color="auto"/>
            <w:left w:val="none" w:sz="0" w:space="0" w:color="auto"/>
            <w:bottom w:val="none" w:sz="0" w:space="0" w:color="auto"/>
            <w:right w:val="none" w:sz="0" w:space="0" w:color="auto"/>
          </w:divBdr>
        </w:div>
      </w:divsChild>
    </w:div>
    <w:div w:id="1105468465">
      <w:bodyDiv w:val="1"/>
      <w:marLeft w:val="0"/>
      <w:marRight w:val="0"/>
      <w:marTop w:val="0"/>
      <w:marBottom w:val="0"/>
      <w:divBdr>
        <w:top w:val="none" w:sz="0" w:space="0" w:color="auto"/>
        <w:left w:val="none" w:sz="0" w:space="0" w:color="auto"/>
        <w:bottom w:val="none" w:sz="0" w:space="0" w:color="auto"/>
        <w:right w:val="none" w:sz="0" w:space="0" w:color="auto"/>
      </w:divBdr>
      <w:divsChild>
        <w:div w:id="390733167">
          <w:marLeft w:val="0"/>
          <w:marRight w:val="0"/>
          <w:marTop w:val="0"/>
          <w:marBottom w:val="0"/>
          <w:divBdr>
            <w:top w:val="none" w:sz="0" w:space="0" w:color="auto"/>
            <w:left w:val="none" w:sz="0" w:space="0" w:color="auto"/>
            <w:bottom w:val="none" w:sz="0" w:space="0" w:color="auto"/>
            <w:right w:val="none" w:sz="0" w:space="0" w:color="auto"/>
          </w:divBdr>
        </w:div>
        <w:div w:id="1098065872">
          <w:marLeft w:val="0"/>
          <w:marRight w:val="0"/>
          <w:marTop w:val="0"/>
          <w:marBottom w:val="0"/>
          <w:divBdr>
            <w:top w:val="none" w:sz="0" w:space="0" w:color="auto"/>
            <w:left w:val="none" w:sz="0" w:space="0" w:color="auto"/>
            <w:bottom w:val="none" w:sz="0" w:space="0" w:color="auto"/>
            <w:right w:val="none" w:sz="0" w:space="0" w:color="auto"/>
          </w:divBdr>
        </w:div>
        <w:div w:id="1908756861">
          <w:marLeft w:val="0"/>
          <w:marRight w:val="0"/>
          <w:marTop w:val="0"/>
          <w:marBottom w:val="0"/>
          <w:divBdr>
            <w:top w:val="none" w:sz="0" w:space="0" w:color="auto"/>
            <w:left w:val="none" w:sz="0" w:space="0" w:color="auto"/>
            <w:bottom w:val="none" w:sz="0" w:space="0" w:color="auto"/>
            <w:right w:val="none" w:sz="0" w:space="0" w:color="auto"/>
          </w:divBdr>
        </w:div>
      </w:divsChild>
    </w:div>
    <w:div w:id="1223442290">
      <w:bodyDiv w:val="1"/>
      <w:marLeft w:val="0"/>
      <w:marRight w:val="0"/>
      <w:marTop w:val="0"/>
      <w:marBottom w:val="0"/>
      <w:divBdr>
        <w:top w:val="none" w:sz="0" w:space="0" w:color="auto"/>
        <w:left w:val="none" w:sz="0" w:space="0" w:color="auto"/>
        <w:bottom w:val="none" w:sz="0" w:space="0" w:color="auto"/>
        <w:right w:val="none" w:sz="0" w:space="0" w:color="auto"/>
      </w:divBdr>
      <w:divsChild>
        <w:div w:id="17568559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4066788">
      <w:bodyDiv w:val="1"/>
      <w:marLeft w:val="0"/>
      <w:marRight w:val="0"/>
      <w:marTop w:val="0"/>
      <w:marBottom w:val="0"/>
      <w:divBdr>
        <w:top w:val="none" w:sz="0" w:space="0" w:color="auto"/>
        <w:left w:val="none" w:sz="0" w:space="0" w:color="auto"/>
        <w:bottom w:val="none" w:sz="0" w:space="0" w:color="auto"/>
        <w:right w:val="none" w:sz="0" w:space="0" w:color="auto"/>
      </w:divBdr>
    </w:div>
    <w:div w:id="1676616963">
      <w:bodyDiv w:val="1"/>
      <w:marLeft w:val="0"/>
      <w:marRight w:val="0"/>
      <w:marTop w:val="0"/>
      <w:marBottom w:val="0"/>
      <w:divBdr>
        <w:top w:val="none" w:sz="0" w:space="0" w:color="auto"/>
        <w:left w:val="none" w:sz="0" w:space="0" w:color="auto"/>
        <w:bottom w:val="none" w:sz="0" w:space="0" w:color="auto"/>
        <w:right w:val="none" w:sz="0" w:space="0" w:color="auto"/>
      </w:divBdr>
      <w:divsChild>
        <w:div w:id="1454711365">
          <w:marLeft w:val="0"/>
          <w:marRight w:val="0"/>
          <w:marTop w:val="0"/>
          <w:marBottom w:val="0"/>
          <w:divBdr>
            <w:top w:val="none" w:sz="0" w:space="0" w:color="auto"/>
            <w:left w:val="none" w:sz="0" w:space="0" w:color="auto"/>
            <w:bottom w:val="none" w:sz="0" w:space="0" w:color="auto"/>
            <w:right w:val="none" w:sz="0" w:space="0" w:color="auto"/>
          </w:divBdr>
        </w:div>
        <w:div w:id="1163424543">
          <w:marLeft w:val="0"/>
          <w:marRight w:val="0"/>
          <w:marTop w:val="0"/>
          <w:marBottom w:val="0"/>
          <w:divBdr>
            <w:top w:val="none" w:sz="0" w:space="0" w:color="auto"/>
            <w:left w:val="none" w:sz="0" w:space="0" w:color="auto"/>
            <w:bottom w:val="none" w:sz="0" w:space="0" w:color="auto"/>
            <w:right w:val="none" w:sz="0" w:space="0" w:color="auto"/>
          </w:divBdr>
        </w:div>
        <w:div w:id="572739669">
          <w:marLeft w:val="0"/>
          <w:marRight w:val="0"/>
          <w:marTop w:val="0"/>
          <w:marBottom w:val="0"/>
          <w:divBdr>
            <w:top w:val="none" w:sz="0" w:space="0" w:color="auto"/>
            <w:left w:val="none" w:sz="0" w:space="0" w:color="auto"/>
            <w:bottom w:val="none" w:sz="0" w:space="0" w:color="auto"/>
            <w:right w:val="none" w:sz="0" w:space="0" w:color="auto"/>
          </w:divBdr>
        </w:div>
        <w:div w:id="1690908254">
          <w:marLeft w:val="0"/>
          <w:marRight w:val="0"/>
          <w:marTop w:val="0"/>
          <w:marBottom w:val="0"/>
          <w:divBdr>
            <w:top w:val="none" w:sz="0" w:space="0" w:color="auto"/>
            <w:left w:val="none" w:sz="0" w:space="0" w:color="auto"/>
            <w:bottom w:val="none" w:sz="0" w:space="0" w:color="auto"/>
            <w:right w:val="none" w:sz="0" w:space="0" w:color="auto"/>
          </w:divBdr>
        </w:div>
        <w:div w:id="1554653933">
          <w:marLeft w:val="0"/>
          <w:marRight w:val="0"/>
          <w:marTop w:val="0"/>
          <w:marBottom w:val="0"/>
          <w:divBdr>
            <w:top w:val="none" w:sz="0" w:space="0" w:color="auto"/>
            <w:left w:val="none" w:sz="0" w:space="0" w:color="auto"/>
            <w:bottom w:val="none" w:sz="0" w:space="0" w:color="auto"/>
            <w:right w:val="none" w:sz="0" w:space="0" w:color="auto"/>
          </w:divBdr>
        </w:div>
      </w:divsChild>
    </w:div>
    <w:div w:id="1898054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798</Words>
  <Characters>4389</Characters>
  <Application>Microsoft Office Word</Application>
  <DocSecurity>8</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Leonardo Hernandez Garcia</dc:creator>
  <cp:keywords/>
  <dc:description/>
  <cp:lastModifiedBy>Luis Rogelio Bautista Jimenez</cp:lastModifiedBy>
  <cp:revision>10</cp:revision>
  <cp:lastPrinted>2023-01-03T18:24:00Z</cp:lastPrinted>
  <dcterms:created xsi:type="dcterms:W3CDTF">2023-01-03T18:21:00Z</dcterms:created>
  <dcterms:modified xsi:type="dcterms:W3CDTF">2023-01-03T18:24:00Z</dcterms:modified>
</cp:coreProperties>
</file>